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7503E" w14:textId="77777777" w:rsidR="00B13EF9" w:rsidRPr="00236727" w:rsidRDefault="00B13EF9" w:rsidP="00236727">
      <w:pPr>
        <w:jc w:val="center"/>
        <w:rPr>
          <w:rFonts w:ascii="Calibri" w:hAnsi="Calibri" w:cs="Calibri"/>
          <w:b/>
          <w:bCs/>
          <w:sz w:val="22"/>
          <w:szCs w:val="22"/>
        </w:rPr>
      </w:pPr>
    </w:p>
    <w:p w14:paraId="7BCE0BD3" w14:textId="2FC42B3B" w:rsidR="00F14377" w:rsidRPr="00C408E9" w:rsidRDefault="00B13EF9" w:rsidP="00C408E9">
      <w:pPr>
        <w:pStyle w:val="BodyText"/>
        <w:jc w:val="center"/>
        <w:rPr>
          <w:rFonts w:ascii="Calibri" w:hAnsi="Calibri" w:cs="Calibri"/>
          <w:b/>
          <w:bCs/>
          <w:sz w:val="28"/>
          <w:szCs w:val="28"/>
        </w:rPr>
      </w:pPr>
      <w:r w:rsidRPr="00C408E9">
        <w:rPr>
          <w:rFonts w:ascii="Calibri" w:hAnsi="Calibri" w:cs="Calibri"/>
          <w:b/>
          <w:bCs/>
          <w:sz w:val="28"/>
          <w:szCs w:val="28"/>
        </w:rPr>
        <w:t xml:space="preserve">Managing </w:t>
      </w:r>
      <w:r w:rsidR="00747177" w:rsidRPr="00C408E9">
        <w:rPr>
          <w:rFonts w:ascii="Calibri" w:hAnsi="Calibri" w:cs="Calibri"/>
          <w:b/>
          <w:bCs/>
          <w:sz w:val="28"/>
          <w:szCs w:val="28"/>
        </w:rPr>
        <w:t xml:space="preserve">allegations and </w:t>
      </w:r>
      <w:r w:rsidRPr="00C408E9">
        <w:rPr>
          <w:rFonts w:ascii="Calibri" w:hAnsi="Calibri" w:cs="Calibri"/>
          <w:b/>
          <w:bCs/>
          <w:sz w:val="28"/>
          <w:szCs w:val="28"/>
        </w:rPr>
        <w:t>low</w:t>
      </w:r>
      <w:r w:rsidR="00A169C2" w:rsidRPr="00C408E9">
        <w:rPr>
          <w:rFonts w:ascii="Calibri" w:hAnsi="Calibri" w:cs="Calibri"/>
          <w:b/>
          <w:bCs/>
          <w:sz w:val="28"/>
          <w:szCs w:val="28"/>
        </w:rPr>
        <w:t>-</w:t>
      </w:r>
      <w:r w:rsidRPr="00C408E9">
        <w:rPr>
          <w:rFonts w:ascii="Calibri" w:hAnsi="Calibri" w:cs="Calibri"/>
          <w:b/>
          <w:bCs/>
          <w:sz w:val="28"/>
          <w:szCs w:val="28"/>
        </w:rPr>
        <w:t>level concerns</w:t>
      </w:r>
      <w:r w:rsidR="00747177" w:rsidRPr="00C408E9">
        <w:rPr>
          <w:rFonts w:ascii="Calibri" w:hAnsi="Calibri" w:cs="Calibri"/>
          <w:b/>
          <w:bCs/>
          <w:sz w:val="28"/>
          <w:szCs w:val="28"/>
        </w:rPr>
        <w:t xml:space="preserve"> </w:t>
      </w:r>
      <w:r w:rsidRPr="00C408E9">
        <w:rPr>
          <w:rFonts w:ascii="Calibri" w:hAnsi="Calibri" w:cs="Calibri"/>
          <w:b/>
          <w:bCs/>
          <w:sz w:val="28"/>
          <w:szCs w:val="28"/>
        </w:rPr>
        <w:t>policy</w:t>
      </w:r>
    </w:p>
    <w:p w14:paraId="1EF98C1F" w14:textId="77777777" w:rsidR="00146836" w:rsidRPr="00732369" w:rsidRDefault="00E5016E" w:rsidP="00732369">
      <w:pPr>
        <w:pStyle w:val="BodyText"/>
        <w:jc w:val="center"/>
        <w:rPr>
          <w:rFonts w:ascii="Calibri" w:hAnsi="Calibri" w:cs="Calibri"/>
          <w:b/>
          <w:bCs/>
          <w:sz w:val="24"/>
        </w:rPr>
      </w:pPr>
      <w:bookmarkStart w:id="0" w:name="_Hlk139667476"/>
      <w:r w:rsidRPr="00732369">
        <w:rPr>
          <w:rFonts w:ascii="Calibri" w:hAnsi="Calibri" w:cs="Calibri"/>
          <w:b/>
          <w:bCs/>
          <w:sz w:val="24"/>
        </w:rPr>
        <w:t>Safeguarding concerns and a</w:t>
      </w:r>
      <w:r w:rsidR="00146836" w:rsidRPr="00732369">
        <w:rPr>
          <w:rFonts w:ascii="Calibri" w:hAnsi="Calibri" w:cs="Calibri"/>
          <w:b/>
          <w:bCs/>
          <w:sz w:val="24"/>
        </w:rPr>
        <w:t>ll</w:t>
      </w:r>
      <w:r w:rsidR="00BA3291" w:rsidRPr="00732369">
        <w:rPr>
          <w:rFonts w:ascii="Calibri" w:hAnsi="Calibri" w:cs="Calibri"/>
          <w:b/>
          <w:bCs/>
          <w:sz w:val="24"/>
        </w:rPr>
        <w:t xml:space="preserve">egations </w:t>
      </w:r>
      <w:r w:rsidRPr="00732369">
        <w:rPr>
          <w:rFonts w:ascii="Calibri" w:hAnsi="Calibri" w:cs="Calibri"/>
          <w:b/>
          <w:bCs/>
          <w:sz w:val="24"/>
        </w:rPr>
        <w:t xml:space="preserve">made about </w:t>
      </w:r>
      <w:r w:rsidR="00B507D8" w:rsidRPr="00732369">
        <w:rPr>
          <w:rFonts w:ascii="Calibri" w:hAnsi="Calibri" w:cs="Calibri"/>
          <w:b/>
          <w:bCs/>
          <w:sz w:val="24"/>
        </w:rPr>
        <w:t xml:space="preserve">staff, </w:t>
      </w:r>
      <w:r w:rsidR="00F07290" w:rsidRPr="00732369">
        <w:rPr>
          <w:rFonts w:ascii="Calibri" w:hAnsi="Calibri" w:cs="Calibri"/>
          <w:b/>
          <w:bCs/>
          <w:sz w:val="24"/>
        </w:rPr>
        <w:t xml:space="preserve">including </w:t>
      </w:r>
      <w:r w:rsidR="00B507D8" w:rsidRPr="00732369">
        <w:rPr>
          <w:rFonts w:ascii="Calibri" w:hAnsi="Calibri" w:cs="Calibri"/>
          <w:b/>
          <w:bCs/>
          <w:sz w:val="24"/>
        </w:rPr>
        <w:t>supply</w:t>
      </w:r>
      <w:r w:rsidR="00F07290" w:rsidRPr="00732369">
        <w:rPr>
          <w:rFonts w:ascii="Calibri" w:hAnsi="Calibri" w:cs="Calibri"/>
          <w:b/>
          <w:bCs/>
          <w:sz w:val="24"/>
        </w:rPr>
        <w:t xml:space="preserve"> teachers</w:t>
      </w:r>
      <w:r w:rsidR="00B507D8" w:rsidRPr="00732369">
        <w:rPr>
          <w:rFonts w:ascii="Calibri" w:hAnsi="Calibri" w:cs="Calibri"/>
          <w:b/>
          <w:bCs/>
          <w:sz w:val="24"/>
        </w:rPr>
        <w:t xml:space="preserve">, </w:t>
      </w:r>
      <w:r w:rsidR="00F07290" w:rsidRPr="00732369">
        <w:rPr>
          <w:rFonts w:ascii="Calibri" w:hAnsi="Calibri" w:cs="Calibri"/>
          <w:b/>
          <w:bCs/>
          <w:sz w:val="24"/>
        </w:rPr>
        <w:t xml:space="preserve">volunteers and </w:t>
      </w:r>
      <w:r w:rsidR="00B507D8" w:rsidRPr="00732369">
        <w:rPr>
          <w:rFonts w:ascii="Calibri" w:hAnsi="Calibri" w:cs="Calibri"/>
          <w:b/>
          <w:bCs/>
          <w:sz w:val="24"/>
        </w:rPr>
        <w:t>contractors</w:t>
      </w:r>
    </w:p>
    <w:bookmarkEnd w:id="0"/>
    <w:p w14:paraId="66814B97" w14:textId="77777777" w:rsidR="00B13EF9" w:rsidRPr="00236727" w:rsidRDefault="00B13EF9" w:rsidP="00236727">
      <w:pPr>
        <w:rPr>
          <w:rFonts w:ascii="Calibri" w:hAnsi="Calibri" w:cs="Calibri"/>
          <w:sz w:val="22"/>
          <w:szCs w:val="22"/>
        </w:rPr>
      </w:pPr>
      <w:r w:rsidRPr="00236727">
        <w:rPr>
          <w:rFonts w:ascii="Calibri" w:hAnsi="Calibri" w:cs="Calibri"/>
          <w:sz w:val="22"/>
          <w:szCs w:val="22"/>
        </w:rPr>
        <w:t>This policy is prescribed by The Good Shepherd Trust and all reference to ‘the Trust’ includes all Trust schools</w:t>
      </w:r>
      <w:r w:rsidRPr="00236727">
        <w:rPr>
          <w:rFonts w:ascii="Calibri" w:eastAsia="Calibri" w:hAnsi="Calibri" w:cs="Calibri"/>
          <w:color w:val="000000"/>
          <w:sz w:val="22"/>
          <w:szCs w:val="22"/>
        </w:rPr>
        <w:t>, the central team</w:t>
      </w:r>
      <w:r w:rsidRPr="00236727">
        <w:rPr>
          <w:rFonts w:ascii="Calibri" w:hAnsi="Calibri" w:cs="Calibri"/>
          <w:sz w:val="22"/>
          <w:szCs w:val="22"/>
        </w:rPr>
        <w:t xml:space="preserve"> and subsidiary organisations.</w:t>
      </w:r>
    </w:p>
    <w:p w14:paraId="093DC0E4" w14:textId="77777777" w:rsidR="00B13EF9" w:rsidRPr="00236727" w:rsidRDefault="00B13EF9" w:rsidP="00236727">
      <w:pPr>
        <w:rPr>
          <w:rFonts w:ascii="Calibri" w:hAnsi="Calibri" w:cs="Calibri"/>
          <w:sz w:val="22"/>
          <w:szCs w:val="22"/>
        </w:rPr>
      </w:pPr>
    </w:p>
    <w:tbl>
      <w:tblPr>
        <w:tblW w:w="0" w:type="auto"/>
        <w:tblLook w:val="04A0" w:firstRow="1" w:lastRow="0" w:firstColumn="1" w:lastColumn="0" w:noHBand="0" w:noVBand="1"/>
      </w:tblPr>
      <w:tblGrid>
        <w:gridCol w:w="2113"/>
        <w:gridCol w:w="2013"/>
        <w:gridCol w:w="275"/>
        <w:gridCol w:w="2368"/>
        <w:gridCol w:w="2257"/>
      </w:tblGrid>
      <w:tr w:rsidR="00B13EF9" w:rsidRPr="00236727" w14:paraId="32FCD975" w14:textId="77777777" w:rsidTr="00236727">
        <w:tc>
          <w:tcPr>
            <w:tcW w:w="2169" w:type="dxa"/>
          </w:tcPr>
          <w:p w14:paraId="211DA6EC" w14:textId="77777777" w:rsidR="00B13EF9" w:rsidRPr="00236727" w:rsidRDefault="00B13EF9" w:rsidP="001413F1">
            <w:pPr>
              <w:rPr>
                <w:rFonts w:ascii="Calibri" w:hAnsi="Calibri" w:cs="Calibri"/>
                <w:sz w:val="22"/>
                <w:szCs w:val="22"/>
                <w:lang w:eastAsia="en-US"/>
              </w:rPr>
            </w:pPr>
            <w:r w:rsidRPr="00236727">
              <w:rPr>
                <w:rFonts w:ascii="Calibri" w:hAnsi="Calibri" w:cs="Calibri"/>
                <w:sz w:val="22"/>
                <w:szCs w:val="22"/>
                <w:lang w:eastAsia="en-US"/>
              </w:rPr>
              <w:t>Date adopted:</w:t>
            </w:r>
          </w:p>
        </w:tc>
        <w:tc>
          <w:tcPr>
            <w:tcW w:w="2052" w:type="dxa"/>
          </w:tcPr>
          <w:p w14:paraId="09997924" w14:textId="77777777" w:rsidR="00B13EF9" w:rsidRPr="00236727" w:rsidRDefault="00B13EF9" w:rsidP="001413F1">
            <w:pPr>
              <w:rPr>
                <w:rFonts w:ascii="Calibri" w:hAnsi="Calibri" w:cs="Calibri"/>
                <w:sz w:val="22"/>
                <w:szCs w:val="22"/>
                <w:lang w:eastAsia="en-US"/>
              </w:rPr>
            </w:pPr>
            <w:r w:rsidRPr="00236727">
              <w:rPr>
                <w:rFonts w:ascii="Calibri" w:hAnsi="Calibri" w:cs="Calibri"/>
                <w:sz w:val="22"/>
                <w:szCs w:val="22"/>
                <w:lang w:eastAsia="en-US"/>
              </w:rPr>
              <w:t>23/03/2026</w:t>
            </w:r>
          </w:p>
        </w:tc>
        <w:tc>
          <w:tcPr>
            <w:tcW w:w="278" w:type="dxa"/>
          </w:tcPr>
          <w:p w14:paraId="5FC8FF8A" w14:textId="77777777" w:rsidR="00B13EF9" w:rsidRPr="00236727" w:rsidRDefault="00B13EF9" w:rsidP="001413F1">
            <w:pPr>
              <w:rPr>
                <w:rFonts w:ascii="Calibri" w:hAnsi="Calibri" w:cs="Calibri"/>
                <w:sz w:val="22"/>
                <w:szCs w:val="22"/>
                <w:lang w:eastAsia="en-US"/>
              </w:rPr>
            </w:pPr>
          </w:p>
        </w:tc>
        <w:tc>
          <w:tcPr>
            <w:tcW w:w="2434" w:type="dxa"/>
          </w:tcPr>
          <w:p w14:paraId="3D004A71" w14:textId="77777777" w:rsidR="00B13EF9" w:rsidRPr="00236727" w:rsidRDefault="00B13EF9" w:rsidP="001413F1">
            <w:pPr>
              <w:rPr>
                <w:rFonts w:ascii="Calibri" w:hAnsi="Calibri" w:cs="Calibri"/>
                <w:sz w:val="22"/>
                <w:szCs w:val="22"/>
                <w:lang w:eastAsia="en-US"/>
              </w:rPr>
            </w:pPr>
            <w:r w:rsidRPr="00236727">
              <w:rPr>
                <w:rFonts w:ascii="Calibri" w:hAnsi="Calibri" w:cs="Calibri"/>
                <w:sz w:val="22"/>
                <w:szCs w:val="22"/>
                <w:lang w:eastAsia="en-US"/>
              </w:rPr>
              <w:t>Last reviewed:</w:t>
            </w:r>
          </w:p>
        </w:tc>
        <w:tc>
          <w:tcPr>
            <w:tcW w:w="2309" w:type="dxa"/>
            <w:shd w:val="clear" w:color="auto" w:fill="FFFFFF"/>
          </w:tcPr>
          <w:p w14:paraId="4F34ADD0" w14:textId="09208AA2" w:rsidR="00B13EF9" w:rsidRPr="00B3142A" w:rsidRDefault="00B3142A" w:rsidP="001413F1">
            <w:pPr>
              <w:rPr>
                <w:rFonts w:ascii="Calibri" w:hAnsi="Calibri" w:cs="Calibri"/>
                <w:sz w:val="22"/>
                <w:szCs w:val="22"/>
                <w:lang w:eastAsia="en-US"/>
              </w:rPr>
            </w:pPr>
            <w:r w:rsidRPr="00B3142A">
              <w:rPr>
                <w:rFonts w:ascii="Calibri" w:hAnsi="Calibri" w:cs="Calibri"/>
                <w:sz w:val="22"/>
                <w:szCs w:val="22"/>
                <w:lang w:eastAsia="en-US"/>
              </w:rPr>
              <w:t>05</w:t>
            </w:r>
            <w:r w:rsidR="00BC6E00" w:rsidRPr="00B3142A">
              <w:rPr>
                <w:rFonts w:ascii="Calibri" w:hAnsi="Calibri" w:cs="Calibri"/>
                <w:sz w:val="22"/>
                <w:szCs w:val="22"/>
                <w:lang w:eastAsia="en-US"/>
              </w:rPr>
              <w:t>/0</w:t>
            </w:r>
            <w:r w:rsidRPr="00B3142A">
              <w:rPr>
                <w:rFonts w:ascii="Calibri" w:hAnsi="Calibri" w:cs="Calibri"/>
                <w:sz w:val="22"/>
                <w:szCs w:val="22"/>
                <w:lang w:eastAsia="en-US"/>
              </w:rPr>
              <w:t>9</w:t>
            </w:r>
            <w:r w:rsidR="00BC6E00" w:rsidRPr="00B3142A">
              <w:rPr>
                <w:rFonts w:ascii="Calibri" w:hAnsi="Calibri" w:cs="Calibri"/>
                <w:sz w:val="22"/>
                <w:szCs w:val="22"/>
                <w:lang w:eastAsia="en-US"/>
              </w:rPr>
              <w:t>/2026</w:t>
            </w:r>
          </w:p>
        </w:tc>
      </w:tr>
      <w:tr w:rsidR="00B13EF9" w:rsidRPr="00236727" w14:paraId="7F61E61B" w14:textId="77777777" w:rsidTr="00236727">
        <w:tc>
          <w:tcPr>
            <w:tcW w:w="2169" w:type="dxa"/>
          </w:tcPr>
          <w:p w14:paraId="292F2FA1" w14:textId="77777777" w:rsidR="00B13EF9" w:rsidRPr="00236727" w:rsidRDefault="00B13EF9" w:rsidP="001413F1">
            <w:pPr>
              <w:rPr>
                <w:rFonts w:ascii="Calibri" w:hAnsi="Calibri" w:cs="Calibri"/>
                <w:sz w:val="22"/>
                <w:szCs w:val="22"/>
                <w:lang w:eastAsia="en-US"/>
              </w:rPr>
            </w:pPr>
            <w:r w:rsidRPr="00236727">
              <w:rPr>
                <w:rFonts w:ascii="Calibri" w:hAnsi="Calibri" w:cs="Calibri"/>
                <w:sz w:val="22"/>
                <w:szCs w:val="22"/>
                <w:lang w:eastAsia="en-US"/>
              </w:rPr>
              <w:t>Review cycle:</w:t>
            </w:r>
          </w:p>
        </w:tc>
        <w:tc>
          <w:tcPr>
            <w:tcW w:w="2052" w:type="dxa"/>
          </w:tcPr>
          <w:p w14:paraId="1242E9F7" w14:textId="77777777" w:rsidR="00B13EF9" w:rsidRPr="00236727" w:rsidRDefault="00B13EF9" w:rsidP="001413F1">
            <w:pPr>
              <w:rPr>
                <w:rFonts w:ascii="Calibri" w:hAnsi="Calibri" w:cs="Calibri"/>
                <w:sz w:val="22"/>
                <w:szCs w:val="22"/>
                <w:lang w:eastAsia="en-US"/>
              </w:rPr>
            </w:pPr>
            <w:r w:rsidRPr="00236727">
              <w:rPr>
                <w:rFonts w:ascii="Calibri" w:hAnsi="Calibri" w:cs="Calibri"/>
                <w:sz w:val="22"/>
                <w:szCs w:val="22"/>
                <w:lang w:eastAsia="en-US"/>
              </w:rPr>
              <w:t>Annual</w:t>
            </w:r>
          </w:p>
        </w:tc>
        <w:tc>
          <w:tcPr>
            <w:tcW w:w="278" w:type="dxa"/>
          </w:tcPr>
          <w:p w14:paraId="2C165E3B" w14:textId="77777777" w:rsidR="00B13EF9" w:rsidRPr="00236727" w:rsidRDefault="00B13EF9" w:rsidP="001413F1">
            <w:pPr>
              <w:rPr>
                <w:rFonts w:ascii="Calibri" w:hAnsi="Calibri" w:cs="Calibri"/>
                <w:sz w:val="22"/>
                <w:szCs w:val="22"/>
                <w:lang w:eastAsia="en-US"/>
              </w:rPr>
            </w:pPr>
          </w:p>
        </w:tc>
        <w:tc>
          <w:tcPr>
            <w:tcW w:w="2434" w:type="dxa"/>
          </w:tcPr>
          <w:p w14:paraId="7129CB6E" w14:textId="77777777" w:rsidR="00B13EF9" w:rsidRPr="00236727" w:rsidRDefault="00B13EF9" w:rsidP="001413F1">
            <w:pPr>
              <w:rPr>
                <w:rFonts w:ascii="Calibri" w:hAnsi="Calibri" w:cs="Calibri"/>
                <w:sz w:val="22"/>
                <w:szCs w:val="22"/>
                <w:lang w:eastAsia="en-US"/>
              </w:rPr>
            </w:pPr>
            <w:r w:rsidRPr="00236727">
              <w:rPr>
                <w:rFonts w:ascii="Calibri" w:hAnsi="Calibri" w:cs="Calibri"/>
                <w:sz w:val="22"/>
                <w:szCs w:val="22"/>
                <w:lang w:eastAsia="en-US"/>
              </w:rPr>
              <w:t>Is this policy statutory?</w:t>
            </w:r>
          </w:p>
        </w:tc>
        <w:tc>
          <w:tcPr>
            <w:tcW w:w="2309" w:type="dxa"/>
            <w:shd w:val="clear" w:color="auto" w:fill="FFFFFF"/>
          </w:tcPr>
          <w:p w14:paraId="6B6E3E88" w14:textId="77777777" w:rsidR="00B13EF9" w:rsidRPr="00236727" w:rsidRDefault="00B13EF9" w:rsidP="001413F1">
            <w:pPr>
              <w:rPr>
                <w:rFonts w:ascii="Calibri" w:hAnsi="Calibri" w:cs="Calibri"/>
                <w:sz w:val="22"/>
                <w:szCs w:val="22"/>
                <w:lang w:eastAsia="en-US"/>
              </w:rPr>
            </w:pPr>
            <w:r w:rsidRPr="00236727">
              <w:rPr>
                <w:rFonts w:ascii="Calibri" w:hAnsi="Calibri" w:cs="Calibri"/>
                <w:sz w:val="22"/>
                <w:szCs w:val="22"/>
                <w:lang w:eastAsia="en-US"/>
              </w:rPr>
              <w:t>Yes</w:t>
            </w:r>
          </w:p>
        </w:tc>
      </w:tr>
      <w:tr w:rsidR="00B13EF9" w:rsidRPr="00236727" w14:paraId="7E057DAA" w14:textId="77777777" w:rsidTr="00236727">
        <w:tc>
          <w:tcPr>
            <w:tcW w:w="2169" w:type="dxa"/>
          </w:tcPr>
          <w:p w14:paraId="69C5A001" w14:textId="77777777" w:rsidR="00B13EF9" w:rsidRPr="00236727" w:rsidRDefault="00B13EF9" w:rsidP="001413F1">
            <w:pPr>
              <w:rPr>
                <w:rFonts w:ascii="Calibri" w:hAnsi="Calibri" w:cs="Calibri"/>
                <w:sz w:val="22"/>
                <w:szCs w:val="22"/>
                <w:lang w:eastAsia="en-US"/>
              </w:rPr>
            </w:pPr>
            <w:r w:rsidRPr="00236727">
              <w:rPr>
                <w:rFonts w:ascii="Calibri" w:hAnsi="Calibri" w:cs="Calibri"/>
                <w:sz w:val="22"/>
                <w:szCs w:val="22"/>
                <w:lang w:eastAsia="en-US"/>
              </w:rPr>
              <w:t>Approval:</w:t>
            </w:r>
          </w:p>
        </w:tc>
        <w:tc>
          <w:tcPr>
            <w:tcW w:w="2052" w:type="dxa"/>
          </w:tcPr>
          <w:p w14:paraId="5D982C7D" w14:textId="77777777" w:rsidR="00B13EF9" w:rsidRPr="00236727" w:rsidRDefault="00B13EF9" w:rsidP="001413F1">
            <w:pPr>
              <w:rPr>
                <w:rFonts w:ascii="Calibri" w:hAnsi="Calibri" w:cs="Calibri"/>
                <w:sz w:val="22"/>
                <w:szCs w:val="22"/>
                <w:lang w:eastAsia="en-US"/>
              </w:rPr>
            </w:pPr>
            <w:r w:rsidRPr="00236727">
              <w:rPr>
                <w:rFonts w:ascii="Calibri" w:hAnsi="Calibri" w:cs="Calibri"/>
                <w:sz w:val="22"/>
                <w:szCs w:val="22"/>
                <w:lang w:eastAsia="en-US"/>
              </w:rPr>
              <w:t xml:space="preserve">Trust Board </w:t>
            </w:r>
          </w:p>
        </w:tc>
        <w:tc>
          <w:tcPr>
            <w:tcW w:w="278" w:type="dxa"/>
          </w:tcPr>
          <w:p w14:paraId="31EFA75B" w14:textId="77777777" w:rsidR="00B13EF9" w:rsidRPr="00236727" w:rsidRDefault="00B13EF9" w:rsidP="001413F1">
            <w:pPr>
              <w:rPr>
                <w:rFonts w:ascii="Calibri" w:hAnsi="Calibri" w:cs="Calibri"/>
                <w:sz w:val="22"/>
                <w:szCs w:val="22"/>
                <w:lang w:eastAsia="en-US"/>
              </w:rPr>
            </w:pPr>
          </w:p>
        </w:tc>
        <w:tc>
          <w:tcPr>
            <w:tcW w:w="2434" w:type="dxa"/>
          </w:tcPr>
          <w:p w14:paraId="51F40FC5" w14:textId="77777777" w:rsidR="00B13EF9" w:rsidRPr="00236727" w:rsidRDefault="00B13EF9" w:rsidP="001413F1">
            <w:pPr>
              <w:rPr>
                <w:rFonts w:ascii="Calibri" w:hAnsi="Calibri" w:cs="Calibri"/>
                <w:sz w:val="22"/>
                <w:szCs w:val="22"/>
                <w:lang w:eastAsia="en-US"/>
              </w:rPr>
            </w:pPr>
            <w:r w:rsidRPr="00236727">
              <w:rPr>
                <w:rFonts w:ascii="Calibri" w:hAnsi="Calibri" w:cs="Calibri"/>
                <w:sz w:val="22"/>
                <w:szCs w:val="22"/>
                <w:lang w:eastAsia="en-US"/>
              </w:rPr>
              <w:t>Author:</w:t>
            </w:r>
          </w:p>
        </w:tc>
        <w:tc>
          <w:tcPr>
            <w:tcW w:w="2309" w:type="dxa"/>
            <w:shd w:val="clear" w:color="auto" w:fill="FFFFFF"/>
          </w:tcPr>
          <w:p w14:paraId="1B0DDDDF" w14:textId="77777777" w:rsidR="00B13EF9" w:rsidRPr="00236727" w:rsidRDefault="00B13EF9" w:rsidP="001413F1">
            <w:pPr>
              <w:rPr>
                <w:rFonts w:ascii="Calibri" w:hAnsi="Calibri" w:cs="Calibri"/>
                <w:sz w:val="22"/>
                <w:szCs w:val="22"/>
                <w:lang w:eastAsia="en-US"/>
              </w:rPr>
            </w:pPr>
            <w:r w:rsidRPr="00236727">
              <w:rPr>
                <w:rFonts w:ascii="Calibri" w:hAnsi="Calibri" w:cs="Calibri"/>
                <w:sz w:val="22"/>
                <w:szCs w:val="22"/>
                <w:lang w:eastAsia="en-US"/>
              </w:rPr>
              <w:t>CEdO</w:t>
            </w:r>
          </w:p>
        </w:tc>
      </w:tr>
      <w:tr w:rsidR="00B13EF9" w:rsidRPr="00236727" w14:paraId="7830438F" w14:textId="77777777" w:rsidTr="00236727">
        <w:tc>
          <w:tcPr>
            <w:tcW w:w="2169" w:type="dxa"/>
          </w:tcPr>
          <w:p w14:paraId="33B2D1CD" w14:textId="77777777" w:rsidR="00B13EF9" w:rsidRPr="00236727" w:rsidRDefault="00B13EF9" w:rsidP="001413F1">
            <w:pPr>
              <w:rPr>
                <w:rFonts w:ascii="Calibri" w:hAnsi="Calibri" w:cs="Calibri"/>
                <w:sz w:val="22"/>
                <w:szCs w:val="22"/>
                <w:lang w:eastAsia="en-US"/>
              </w:rPr>
            </w:pPr>
            <w:r w:rsidRPr="00236727">
              <w:rPr>
                <w:rFonts w:ascii="Calibri" w:hAnsi="Calibri" w:cs="Calibri"/>
                <w:sz w:val="22"/>
                <w:szCs w:val="22"/>
                <w:lang w:eastAsia="en-US"/>
              </w:rPr>
              <w:t>Next Review Date:</w:t>
            </w:r>
          </w:p>
        </w:tc>
        <w:tc>
          <w:tcPr>
            <w:tcW w:w="2052" w:type="dxa"/>
          </w:tcPr>
          <w:p w14:paraId="6E2786CD" w14:textId="77777777" w:rsidR="00B13EF9" w:rsidRPr="00236727" w:rsidRDefault="008B2626" w:rsidP="001413F1">
            <w:pPr>
              <w:rPr>
                <w:rFonts w:ascii="Calibri" w:hAnsi="Calibri" w:cs="Calibri"/>
                <w:sz w:val="22"/>
                <w:szCs w:val="22"/>
                <w:lang w:eastAsia="en-US"/>
              </w:rPr>
            </w:pPr>
            <w:r w:rsidRPr="00236727">
              <w:rPr>
                <w:rFonts w:ascii="Calibri" w:hAnsi="Calibri" w:cs="Calibri"/>
                <w:sz w:val="22"/>
                <w:szCs w:val="22"/>
                <w:lang w:eastAsia="en-US"/>
              </w:rPr>
              <w:t>August</w:t>
            </w:r>
            <w:r w:rsidR="00B13EF9" w:rsidRPr="00236727">
              <w:rPr>
                <w:rFonts w:ascii="Calibri" w:hAnsi="Calibri" w:cs="Calibri"/>
                <w:sz w:val="22"/>
                <w:szCs w:val="22"/>
                <w:lang w:eastAsia="en-US"/>
              </w:rPr>
              <w:t xml:space="preserve"> 2027</w:t>
            </w:r>
          </w:p>
        </w:tc>
        <w:tc>
          <w:tcPr>
            <w:tcW w:w="278" w:type="dxa"/>
          </w:tcPr>
          <w:p w14:paraId="7D6B64CC" w14:textId="77777777" w:rsidR="00B13EF9" w:rsidRPr="00236727" w:rsidRDefault="00B13EF9" w:rsidP="001413F1">
            <w:pPr>
              <w:rPr>
                <w:rFonts w:ascii="Calibri" w:hAnsi="Calibri" w:cs="Calibri"/>
                <w:sz w:val="22"/>
                <w:szCs w:val="22"/>
                <w:lang w:eastAsia="en-US"/>
              </w:rPr>
            </w:pPr>
          </w:p>
        </w:tc>
        <w:tc>
          <w:tcPr>
            <w:tcW w:w="2434" w:type="dxa"/>
          </w:tcPr>
          <w:p w14:paraId="1C06EFE8" w14:textId="77777777" w:rsidR="00B13EF9" w:rsidRPr="00236727" w:rsidRDefault="00B13EF9" w:rsidP="001413F1">
            <w:pPr>
              <w:rPr>
                <w:rFonts w:ascii="Calibri" w:hAnsi="Calibri" w:cs="Calibri"/>
                <w:sz w:val="22"/>
                <w:szCs w:val="22"/>
                <w:lang w:eastAsia="en-US"/>
              </w:rPr>
            </w:pPr>
          </w:p>
        </w:tc>
        <w:tc>
          <w:tcPr>
            <w:tcW w:w="2309" w:type="dxa"/>
            <w:shd w:val="clear" w:color="auto" w:fill="FFFFFF"/>
          </w:tcPr>
          <w:p w14:paraId="512E4C41" w14:textId="77777777" w:rsidR="00B13EF9" w:rsidRPr="00236727" w:rsidRDefault="00B13EF9" w:rsidP="001413F1">
            <w:pPr>
              <w:rPr>
                <w:rFonts w:ascii="Calibri" w:hAnsi="Calibri" w:cs="Calibri"/>
                <w:sz w:val="22"/>
                <w:szCs w:val="22"/>
                <w:lang w:eastAsia="en-US"/>
              </w:rPr>
            </w:pPr>
          </w:p>
        </w:tc>
      </w:tr>
    </w:tbl>
    <w:p w14:paraId="6E9CBF01" w14:textId="77777777" w:rsidR="00B13EF9" w:rsidRPr="00236727" w:rsidRDefault="00B13EF9" w:rsidP="00236727">
      <w:pPr>
        <w:rPr>
          <w:rFonts w:ascii="Calibri" w:hAnsi="Calibri" w:cs="Calibri"/>
          <w:sz w:val="22"/>
          <w:szCs w:val="22"/>
        </w:rPr>
      </w:pPr>
    </w:p>
    <w:p w14:paraId="0E588586" w14:textId="77777777" w:rsidR="00B13EF9" w:rsidRPr="00236727" w:rsidRDefault="00B13EF9" w:rsidP="00236727">
      <w:pPr>
        <w:rPr>
          <w:rFonts w:ascii="Calibri" w:hAnsi="Calibri" w:cs="Calibri"/>
          <w:sz w:val="22"/>
          <w:szCs w:val="22"/>
        </w:rPr>
      </w:pPr>
      <w:r w:rsidRPr="00236727">
        <w:rPr>
          <w:rFonts w:ascii="Calibri" w:hAnsi="Calibri" w:cs="Calibri"/>
          <w:sz w:val="22"/>
          <w:szCs w:val="22"/>
        </w:rPr>
        <w:t>Revision record:</w:t>
      </w:r>
    </w:p>
    <w:p w14:paraId="75071867" w14:textId="77777777" w:rsidR="00B13EF9" w:rsidRPr="00236727" w:rsidRDefault="00B13EF9" w:rsidP="00236727">
      <w:pPr>
        <w:rPr>
          <w:rFonts w:ascii="Calibri" w:hAnsi="Calibri" w:cs="Calibri"/>
          <w:sz w:val="22"/>
          <w:szCs w:val="22"/>
        </w:rPr>
      </w:pPr>
      <w:r w:rsidRPr="00236727">
        <w:rPr>
          <w:rFonts w:ascii="Calibri" w:hAnsi="Calibri" w:cs="Calibri"/>
          <w:sz w:val="22"/>
          <w:szCs w:val="22"/>
        </w:rPr>
        <w:t>Minor revisions should be recorded here when the policy is amended in light of changes to legislation or to correct errors. Significant changes or at the point of review should be recorded below and approved at the level indicated above.</w:t>
      </w:r>
    </w:p>
    <w:p w14:paraId="2C40267F" w14:textId="77777777" w:rsidR="00B13EF9" w:rsidRPr="00236727" w:rsidRDefault="00B13EF9" w:rsidP="00236727">
      <w:pPr>
        <w:rPr>
          <w:rFonts w:ascii="Calibri" w:hAnsi="Calibri" w:cs="Calibri"/>
          <w:sz w:val="22"/>
          <w:szCs w:val="22"/>
        </w:rPr>
      </w:pP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8"/>
        <w:gridCol w:w="1349"/>
        <w:gridCol w:w="1360"/>
        <w:gridCol w:w="1510"/>
        <w:gridCol w:w="4911"/>
      </w:tblGrid>
      <w:tr w:rsidR="00B13EF9" w:rsidRPr="00236727" w14:paraId="6B2DBF49" w14:textId="77777777" w:rsidTr="00236727">
        <w:tc>
          <w:tcPr>
            <w:tcW w:w="498" w:type="dxa"/>
            <w:textDirection w:val="btLr"/>
            <w:vAlign w:val="center"/>
          </w:tcPr>
          <w:p w14:paraId="3411B260" w14:textId="77777777" w:rsidR="00B13EF9" w:rsidRPr="00236727" w:rsidRDefault="00B13EF9" w:rsidP="001413F1">
            <w:pPr>
              <w:rPr>
                <w:rFonts w:ascii="Calibri" w:hAnsi="Calibri" w:cs="Calibri"/>
                <w:sz w:val="22"/>
                <w:szCs w:val="22"/>
                <w:lang w:eastAsia="en-US"/>
              </w:rPr>
            </w:pPr>
            <w:r w:rsidRPr="00236727">
              <w:rPr>
                <w:rFonts w:ascii="Calibri" w:hAnsi="Calibri" w:cs="Calibri"/>
                <w:sz w:val="22"/>
                <w:szCs w:val="22"/>
              </w:rPr>
              <w:t>Revision No.</w:t>
            </w:r>
          </w:p>
        </w:tc>
        <w:tc>
          <w:tcPr>
            <w:tcW w:w="1349" w:type="dxa"/>
            <w:textDirection w:val="btLr"/>
            <w:vAlign w:val="center"/>
          </w:tcPr>
          <w:p w14:paraId="25F4D75B" w14:textId="77777777" w:rsidR="00B13EF9" w:rsidRPr="00236727" w:rsidRDefault="00B13EF9" w:rsidP="001413F1">
            <w:pPr>
              <w:rPr>
                <w:rFonts w:ascii="Calibri" w:hAnsi="Calibri" w:cs="Calibri"/>
                <w:sz w:val="22"/>
                <w:szCs w:val="22"/>
                <w:lang w:eastAsia="en-US"/>
              </w:rPr>
            </w:pPr>
            <w:r w:rsidRPr="00236727">
              <w:rPr>
                <w:rFonts w:ascii="Calibri" w:hAnsi="Calibri" w:cs="Calibri"/>
                <w:sz w:val="22"/>
                <w:szCs w:val="22"/>
              </w:rPr>
              <w:t>Date</w:t>
            </w:r>
          </w:p>
        </w:tc>
        <w:tc>
          <w:tcPr>
            <w:tcW w:w="1360" w:type="dxa"/>
            <w:textDirection w:val="btLr"/>
            <w:vAlign w:val="center"/>
          </w:tcPr>
          <w:p w14:paraId="3CF686AA" w14:textId="77777777" w:rsidR="00B13EF9" w:rsidRPr="00236727" w:rsidRDefault="00B13EF9" w:rsidP="001413F1">
            <w:pPr>
              <w:rPr>
                <w:rFonts w:ascii="Calibri" w:hAnsi="Calibri" w:cs="Calibri"/>
                <w:sz w:val="22"/>
                <w:szCs w:val="22"/>
                <w:lang w:eastAsia="en-US"/>
              </w:rPr>
            </w:pPr>
            <w:r w:rsidRPr="00236727">
              <w:rPr>
                <w:rFonts w:ascii="Calibri" w:hAnsi="Calibri" w:cs="Calibri"/>
                <w:sz w:val="22"/>
                <w:szCs w:val="22"/>
              </w:rPr>
              <w:t>Revised by</w:t>
            </w:r>
          </w:p>
        </w:tc>
        <w:tc>
          <w:tcPr>
            <w:tcW w:w="1510" w:type="dxa"/>
            <w:textDirection w:val="btLr"/>
            <w:vAlign w:val="center"/>
          </w:tcPr>
          <w:p w14:paraId="589901F8" w14:textId="77777777" w:rsidR="00B13EF9" w:rsidRPr="00236727" w:rsidRDefault="00B13EF9" w:rsidP="001413F1">
            <w:pPr>
              <w:rPr>
                <w:rFonts w:ascii="Calibri" w:hAnsi="Calibri" w:cs="Calibri"/>
                <w:sz w:val="22"/>
                <w:szCs w:val="22"/>
                <w:lang w:eastAsia="en-US"/>
              </w:rPr>
            </w:pPr>
            <w:r w:rsidRPr="00236727">
              <w:rPr>
                <w:rFonts w:ascii="Calibri" w:hAnsi="Calibri" w:cs="Calibri"/>
                <w:sz w:val="22"/>
                <w:szCs w:val="22"/>
              </w:rPr>
              <w:t>Approved date</w:t>
            </w:r>
          </w:p>
        </w:tc>
        <w:tc>
          <w:tcPr>
            <w:tcW w:w="4911" w:type="dxa"/>
          </w:tcPr>
          <w:p w14:paraId="00ED7B9D" w14:textId="77777777" w:rsidR="00B13EF9" w:rsidRPr="00236727" w:rsidRDefault="00B13EF9" w:rsidP="001413F1">
            <w:pPr>
              <w:rPr>
                <w:rFonts w:ascii="Calibri" w:hAnsi="Calibri" w:cs="Calibri"/>
                <w:sz w:val="22"/>
                <w:szCs w:val="22"/>
                <w:lang w:eastAsia="en-US"/>
              </w:rPr>
            </w:pPr>
          </w:p>
          <w:p w14:paraId="31ABD475" w14:textId="77777777" w:rsidR="00B13EF9" w:rsidRPr="00236727" w:rsidRDefault="00B13EF9" w:rsidP="001413F1">
            <w:pPr>
              <w:rPr>
                <w:rFonts w:ascii="Calibri" w:hAnsi="Calibri" w:cs="Calibri"/>
                <w:sz w:val="22"/>
                <w:szCs w:val="22"/>
                <w:lang w:eastAsia="en-US"/>
              </w:rPr>
            </w:pPr>
          </w:p>
          <w:p w14:paraId="28025C9B" w14:textId="77777777" w:rsidR="00B13EF9" w:rsidRPr="00236727" w:rsidRDefault="00B13EF9" w:rsidP="001413F1">
            <w:pPr>
              <w:rPr>
                <w:rFonts w:ascii="Calibri" w:hAnsi="Calibri" w:cs="Calibri"/>
                <w:sz w:val="22"/>
                <w:szCs w:val="22"/>
                <w:lang w:eastAsia="en-US"/>
              </w:rPr>
            </w:pPr>
            <w:r w:rsidRPr="00236727">
              <w:rPr>
                <w:rFonts w:ascii="Calibri" w:hAnsi="Calibri" w:cs="Calibri"/>
                <w:sz w:val="22"/>
                <w:szCs w:val="22"/>
                <w:lang w:eastAsia="en-US"/>
              </w:rPr>
              <w:t>Comments</w:t>
            </w:r>
          </w:p>
          <w:p w14:paraId="7DA76BF3" w14:textId="77777777" w:rsidR="00B13EF9" w:rsidRPr="00236727" w:rsidRDefault="00B13EF9" w:rsidP="001413F1">
            <w:pPr>
              <w:rPr>
                <w:rFonts w:ascii="Calibri" w:hAnsi="Calibri" w:cs="Calibri"/>
                <w:sz w:val="22"/>
                <w:szCs w:val="22"/>
                <w:lang w:eastAsia="en-US"/>
              </w:rPr>
            </w:pPr>
          </w:p>
          <w:p w14:paraId="1AE55655" w14:textId="77777777" w:rsidR="00B13EF9" w:rsidRPr="00236727" w:rsidRDefault="00B13EF9" w:rsidP="001413F1">
            <w:pPr>
              <w:rPr>
                <w:rFonts w:ascii="Calibri" w:hAnsi="Calibri" w:cs="Calibri"/>
                <w:sz w:val="22"/>
                <w:szCs w:val="22"/>
                <w:lang w:eastAsia="en-US"/>
              </w:rPr>
            </w:pPr>
          </w:p>
        </w:tc>
      </w:tr>
      <w:tr w:rsidR="00B13EF9" w:rsidRPr="00236727" w14:paraId="5F188149" w14:textId="77777777" w:rsidTr="00236727">
        <w:tc>
          <w:tcPr>
            <w:tcW w:w="498" w:type="dxa"/>
          </w:tcPr>
          <w:p w14:paraId="55104D80" w14:textId="77777777" w:rsidR="00B13EF9" w:rsidRPr="00236727" w:rsidRDefault="00B13EF9" w:rsidP="001413F1">
            <w:pPr>
              <w:rPr>
                <w:rFonts w:ascii="Calibri" w:hAnsi="Calibri" w:cs="Calibri"/>
                <w:sz w:val="22"/>
                <w:szCs w:val="22"/>
                <w:lang w:eastAsia="en-US"/>
              </w:rPr>
            </w:pPr>
            <w:r w:rsidRPr="00236727">
              <w:rPr>
                <w:rFonts w:ascii="Calibri" w:hAnsi="Calibri" w:cs="Calibri"/>
                <w:sz w:val="22"/>
                <w:szCs w:val="22"/>
                <w:lang w:eastAsia="en-US"/>
              </w:rPr>
              <w:t>1</w:t>
            </w:r>
          </w:p>
        </w:tc>
        <w:tc>
          <w:tcPr>
            <w:tcW w:w="1349" w:type="dxa"/>
          </w:tcPr>
          <w:p w14:paraId="6D7A1C9C" w14:textId="77777777" w:rsidR="00B13EF9" w:rsidRPr="00236727" w:rsidRDefault="00B13EF9" w:rsidP="001413F1">
            <w:pPr>
              <w:rPr>
                <w:rFonts w:ascii="Calibri" w:hAnsi="Calibri" w:cs="Calibri"/>
                <w:sz w:val="22"/>
                <w:szCs w:val="22"/>
                <w:lang w:eastAsia="en-US"/>
              </w:rPr>
            </w:pPr>
            <w:r w:rsidRPr="00236727">
              <w:rPr>
                <w:rFonts w:ascii="Calibri" w:hAnsi="Calibri" w:cs="Calibri"/>
                <w:sz w:val="22"/>
                <w:szCs w:val="22"/>
                <w:lang w:eastAsia="en-US"/>
              </w:rPr>
              <w:t>06/01/2026</w:t>
            </w:r>
          </w:p>
        </w:tc>
        <w:tc>
          <w:tcPr>
            <w:tcW w:w="1360" w:type="dxa"/>
          </w:tcPr>
          <w:p w14:paraId="00A88935" w14:textId="77777777" w:rsidR="00B13EF9" w:rsidRPr="00236727" w:rsidRDefault="00B13EF9" w:rsidP="001413F1">
            <w:pPr>
              <w:rPr>
                <w:rFonts w:ascii="Calibri" w:hAnsi="Calibri" w:cs="Calibri"/>
                <w:sz w:val="22"/>
                <w:szCs w:val="22"/>
                <w:lang w:eastAsia="en-US"/>
              </w:rPr>
            </w:pPr>
            <w:r w:rsidRPr="00236727">
              <w:rPr>
                <w:rFonts w:ascii="Calibri" w:hAnsi="Calibri" w:cs="Calibri"/>
                <w:sz w:val="22"/>
                <w:szCs w:val="22"/>
                <w:lang w:eastAsia="en-US"/>
              </w:rPr>
              <w:t>J Roddick</w:t>
            </w:r>
          </w:p>
        </w:tc>
        <w:tc>
          <w:tcPr>
            <w:tcW w:w="1510" w:type="dxa"/>
          </w:tcPr>
          <w:p w14:paraId="5CA46588" w14:textId="77777777" w:rsidR="00B13EF9" w:rsidRPr="00236727" w:rsidRDefault="00B13EF9" w:rsidP="001413F1">
            <w:pPr>
              <w:rPr>
                <w:rFonts w:ascii="Calibri" w:hAnsi="Calibri" w:cs="Calibri"/>
                <w:sz w:val="22"/>
                <w:szCs w:val="22"/>
                <w:lang w:eastAsia="en-US"/>
              </w:rPr>
            </w:pPr>
          </w:p>
        </w:tc>
        <w:tc>
          <w:tcPr>
            <w:tcW w:w="4911" w:type="dxa"/>
          </w:tcPr>
          <w:p w14:paraId="29D803DA" w14:textId="77777777" w:rsidR="00B13EF9" w:rsidRPr="00236727" w:rsidRDefault="00B13EF9" w:rsidP="001413F1">
            <w:pPr>
              <w:rPr>
                <w:rFonts w:ascii="Calibri" w:hAnsi="Calibri" w:cs="Calibri"/>
                <w:sz w:val="22"/>
                <w:szCs w:val="22"/>
                <w:lang w:eastAsia="en-US"/>
              </w:rPr>
            </w:pPr>
            <w:r w:rsidRPr="00236727">
              <w:rPr>
                <w:rFonts w:ascii="Calibri" w:hAnsi="Calibri" w:cs="Calibri"/>
                <w:sz w:val="22"/>
                <w:szCs w:val="22"/>
                <w:lang w:eastAsia="en-US"/>
              </w:rPr>
              <w:t>Policy re-written to replace previous “allegations against adults policy”</w:t>
            </w:r>
          </w:p>
        </w:tc>
      </w:tr>
      <w:tr w:rsidR="00B13EF9" w:rsidRPr="00236727" w14:paraId="7B0507DF" w14:textId="77777777" w:rsidTr="00236727">
        <w:tc>
          <w:tcPr>
            <w:tcW w:w="498" w:type="dxa"/>
          </w:tcPr>
          <w:p w14:paraId="4A24A51C" w14:textId="77777777" w:rsidR="00B13EF9" w:rsidRPr="00236727" w:rsidRDefault="00B13EF9" w:rsidP="001413F1">
            <w:pPr>
              <w:rPr>
                <w:rFonts w:ascii="Calibri" w:hAnsi="Calibri" w:cs="Calibri"/>
                <w:sz w:val="22"/>
                <w:szCs w:val="22"/>
                <w:lang w:eastAsia="en-US"/>
              </w:rPr>
            </w:pPr>
            <w:r w:rsidRPr="00236727">
              <w:rPr>
                <w:rFonts w:ascii="Calibri" w:hAnsi="Calibri" w:cs="Calibri"/>
                <w:sz w:val="22"/>
                <w:szCs w:val="22"/>
                <w:lang w:eastAsia="en-US"/>
              </w:rPr>
              <w:t>2</w:t>
            </w:r>
          </w:p>
        </w:tc>
        <w:tc>
          <w:tcPr>
            <w:tcW w:w="1349" w:type="dxa"/>
          </w:tcPr>
          <w:p w14:paraId="7ADF09F8" w14:textId="77777777" w:rsidR="00B13EF9" w:rsidRPr="00236727" w:rsidRDefault="00B13EF9" w:rsidP="001413F1">
            <w:pPr>
              <w:rPr>
                <w:rFonts w:ascii="Calibri" w:hAnsi="Calibri" w:cs="Calibri"/>
                <w:sz w:val="22"/>
                <w:szCs w:val="22"/>
                <w:lang w:eastAsia="en-US"/>
              </w:rPr>
            </w:pPr>
            <w:r w:rsidRPr="00236727">
              <w:rPr>
                <w:rFonts w:ascii="Calibri" w:hAnsi="Calibri" w:cs="Calibri"/>
                <w:sz w:val="22"/>
                <w:szCs w:val="22"/>
                <w:lang w:eastAsia="en-US"/>
              </w:rPr>
              <w:t>10/03/2026</w:t>
            </w:r>
          </w:p>
        </w:tc>
        <w:tc>
          <w:tcPr>
            <w:tcW w:w="1360" w:type="dxa"/>
          </w:tcPr>
          <w:p w14:paraId="598E7763" w14:textId="77777777" w:rsidR="00B13EF9" w:rsidRPr="00236727" w:rsidRDefault="00B13EF9" w:rsidP="001413F1">
            <w:pPr>
              <w:rPr>
                <w:rFonts w:ascii="Calibri" w:hAnsi="Calibri" w:cs="Calibri"/>
                <w:sz w:val="22"/>
                <w:szCs w:val="22"/>
                <w:lang w:eastAsia="en-US"/>
              </w:rPr>
            </w:pPr>
            <w:r w:rsidRPr="00236727">
              <w:rPr>
                <w:rFonts w:ascii="Calibri" w:hAnsi="Calibri" w:cs="Calibri"/>
                <w:sz w:val="22"/>
                <w:szCs w:val="22"/>
                <w:lang w:eastAsia="en-US"/>
              </w:rPr>
              <w:t>L Tedbury</w:t>
            </w:r>
          </w:p>
        </w:tc>
        <w:tc>
          <w:tcPr>
            <w:tcW w:w="1510" w:type="dxa"/>
          </w:tcPr>
          <w:p w14:paraId="4986FA64" w14:textId="77777777" w:rsidR="00B13EF9" w:rsidRPr="00236727" w:rsidRDefault="00B13EF9" w:rsidP="001413F1">
            <w:pPr>
              <w:rPr>
                <w:rFonts w:ascii="Calibri" w:hAnsi="Calibri" w:cs="Calibri"/>
                <w:sz w:val="22"/>
                <w:szCs w:val="22"/>
                <w:lang w:eastAsia="en-US"/>
              </w:rPr>
            </w:pPr>
          </w:p>
        </w:tc>
        <w:tc>
          <w:tcPr>
            <w:tcW w:w="4911" w:type="dxa"/>
          </w:tcPr>
          <w:p w14:paraId="5A40979B" w14:textId="77777777" w:rsidR="00B13EF9" w:rsidRPr="00236727" w:rsidRDefault="00B13EF9" w:rsidP="001413F1">
            <w:pPr>
              <w:rPr>
                <w:rFonts w:ascii="Calibri" w:hAnsi="Calibri" w:cs="Calibri"/>
                <w:sz w:val="22"/>
                <w:szCs w:val="22"/>
                <w:lang w:eastAsia="en-US"/>
              </w:rPr>
            </w:pPr>
            <w:r w:rsidRPr="00236727">
              <w:rPr>
                <w:rFonts w:ascii="Calibri" w:hAnsi="Calibri" w:cs="Calibri"/>
                <w:sz w:val="22"/>
                <w:szCs w:val="22"/>
                <w:lang w:eastAsia="en-US"/>
              </w:rPr>
              <w:t xml:space="preserve">Formatting </w:t>
            </w:r>
          </w:p>
        </w:tc>
      </w:tr>
      <w:tr w:rsidR="00B13EF9" w:rsidRPr="00236727" w14:paraId="611AF5ED" w14:textId="77777777" w:rsidTr="00236727">
        <w:tc>
          <w:tcPr>
            <w:tcW w:w="498" w:type="dxa"/>
          </w:tcPr>
          <w:p w14:paraId="0B0BEBCD" w14:textId="77777777" w:rsidR="00B13EF9" w:rsidRPr="00236727" w:rsidRDefault="00B13EF9" w:rsidP="001413F1">
            <w:pPr>
              <w:rPr>
                <w:rFonts w:ascii="Calibri" w:hAnsi="Calibri" w:cs="Calibri"/>
                <w:sz w:val="22"/>
                <w:szCs w:val="22"/>
                <w:lang w:eastAsia="en-US"/>
              </w:rPr>
            </w:pPr>
            <w:r w:rsidRPr="00236727">
              <w:rPr>
                <w:rFonts w:ascii="Calibri" w:hAnsi="Calibri" w:cs="Calibri"/>
                <w:sz w:val="22"/>
                <w:szCs w:val="22"/>
                <w:lang w:eastAsia="en-US"/>
              </w:rPr>
              <w:t>3</w:t>
            </w:r>
          </w:p>
        </w:tc>
        <w:tc>
          <w:tcPr>
            <w:tcW w:w="1349" w:type="dxa"/>
          </w:tcPr>
          <w:p w14:paraId="6361DFA0" w14:textId="77777777" w:rsidR="00B13EF9" w:rsidRPr="00236727" w:rsidRDefault="00B13EF9" w:rsidP="001413F1">
            <w:pPr>
              <w:rPr>
                <w:rFonts w:ascii="Calibri" w:hAnsi="Calibri" w:cs="Calibri"/>
                <w:sz w:val="22"/>
                <w:szCs w:val="22"/>
                <w:lang w:eastAsia="en-US"/>
              </w:rPr>
            </w:pPr>
            <w:r w:rsidRPr="00236727">
              <w:rPr>
                <w:rFonts w:ascii="Calibri" w:hAnsi="Calibri" w:cs="Calibri"/>
                <w:sz w:val="22"/>
                <w:szCs w:val="22"/>
                <w:lang w:eastAsia="en-US"/>
              </w:rPr>
              <w:t>27/08/2026</w:t>
            </w:r>
          </w:p>
        </w:tc>
        <w:tc>
          <w:tcPr>
            <w:tcW w:w="1360" w:type="dxa"/>
          </w:tcPr>
          <w:p w14:paraId="3CCCFA41" w14:textId="77777777" w:rsidR="00B13EF9" w:rsidRPr="00236727" w:rsidRDefault="00B13EF9" w:rsidP="001413F1">
            <w:pPr>
              <w:rPr>
                <w:rFonts w:ascii="Calibri" w:hAnsi="Calibri" w:cs="Calibri"/>
                <w:sz w:val="22"/>
                <w:szCs w:val="22"/>
                <w:lang w:eastAsia="en-US"/>
              </w:rPr>
            </w:pPr>
            <w:r w:rsidRPr="00236727">
              <w:rPr>
                <w:rFonts w:ascii="Calibri" w:hAnsi="Calibri" w:cs="Calibri"/>
                <w:sz w:val="22"/>
                <w:szCs w:val="22"/>
                <w:lang w:eastAsia="en-US"/>
              </w:rPr>
              <w:t>J Roddick</w:t>
            </w:r>
          </w:p>
        </w:tc>
        <w:tc>
          <w:tcPr>
            <w:tcW w:w="1510" w:type="dxa"/>
          </w:tcPr>
          <w:p w14:paraId="1EA9767E" w14:textId="77777777" w:rsidR="00B13EF9" w:rsidRPr="00236727" w:rsidRDefault="00B13EF9" w:rsidP="001413F1">
            <w:pPr>
              <w:rPr>
                <w:rFonts w:ascii="Calibri" w:hAnsi="Calibri" w:cs="Calibri"/>
                <w:sz w:val="22"/>
                <w:szCs w:val="22"/>
                <w:lang w:eastAsia="en-US"/>
              </w:rPr>
            </w:pPr>
          </w:p>
        </w:tc>
        <w:tc>
          <w:tcPr>
            <w:tcW w:w="4911" w:type="dxa"/>
          </w:tcPr>
          <w:p w14:paraId="6633824F" w14:textId="77777777" w:rsidR="00B13EF9" w:rsidRPr="00236727" w:rsidRDefault="00B13EF9" w:rsidP="001413F1">
            <w:pPr>
              <w:rPr>
                <w:rFonts w:ascii="Calibri" w:hAnsi="Calibri" w:cs="Calibri"/>
                <w:sz w:val="22"/>
                <w:szCs w:val="22"/>
                <w:lang w:eastAsia="en-US"/>
              </w:rPr>
            </w:pPr>
            <w:r w:rsidRPr="00236727">
              <w:rPr>
                <w:rFonts w:ascii="Calibri" w:hAnsi="Calibri" w:cs="Calibri"/>
                <w:sz w:val="22"/>
                <w:szCs w:val="22"/>
                <w:lang w:eastAsia="en-US"/>
              </w:rPr>
              <w:t>Full review and re-write</w:t>
            </w:r>
          </w:p>
        </w:tc>
      </w:tr>
      <w:tr w:rsidR="00B13EF9" w:rsidRPr="00236727" w14:paraId="6C0B0711" w14:textId="77777777" w:rsidTr="00236727">
        <w:tc>
          <w:tcPr>
            <w:tcW w:w="498" w:type="dxa"/>
          </w:tcPr>
          <w:p w14:paraId="62596E25" w14:textId="77777777" w:rsidR="00B13EF9" w:rsidRPr="00236727" w:rsidRDefault="00B13EF9" w:rsidP="001413F1">
            <w:pPr>
              <w:rPr>
                <w:rFonts w:ascii="Calibri" w:hAnsi="Calibri" w:cs="Calibri"/>
                <w:sz w:val="22"/>
                <w:szCs w:val="22"/>
                <w:lang w:eastAsia="en-US"/>
              </w:rPr>
            </w:pPr>
          </w:p>
        </w:tc>
        <w:tc>
          <w:tcPr>
            <w:tcW w:w="1349" w:type="dxa"/>
          </w:tcPr>
          <w:p w14:paraId="1BE3749C" w14:textId="77777777" w:rsidR="00B13EF9" w:rsidRPr="00236727" w:rsidRDefault="00B13EF9" w:rsidP="001413F1">
            <w:pPr>
              <w:rPr>
                <w:rFonts w:ascii="Calibri" w:hAnsi="Calibri" w:cs="Calibri"/>
                <w:sz w:val="22"/>
                <w:szCs w:val="22"/>
                <w:lang w:eastAsia="en-US"/>
              </w:rPr>
            </w:pPr>
          </w:p>
        </w:tc>
        <w:tc>
          <w:tcPr>
            <w:tcW w:w="1360" w:type="dxa"/>
          </w:tcPr>
          <w:p w14:paraId="7FFD3F1D" w14:textId="77777777" w:rsidR="00B13EF9" w:rsidRPr="00236727" w:rsidRDefault="00B13EF9" w:rsidP="001413F1">
            <w:pPr>
              <w:rPr>
                <w:rFonts w:ascii="Calibri" w:hAnsi="Calibri" w:cs="Calibri"/>
                <w:sz w:val="22"/>
                <w:szCs w:val="22"/>
                <w:lang w:eastAsia="en-US"/>
              </w:rPr>
            </w:pPr>
          </w:p>
        </w:tc>
        <w:tc>
          <w:tcPr>
            <w:tcW w:w="1510" w:type="dxa"/>
          </w:tcPr>
          <w:p w14:paraId="316B2F73" w14:textId="77777777" w:rsidR="00B13EF9" w:rsidRPr="00236727" w:rsidRDefault="00B13EF9" w:rsidP="001413F1">
            <w:pPr>
              <w:rPr>
                <w:rFonts w:ascii="Calibri" w:hAnsi="Calibri" w:cs="Calibri"/>
                <w:sz w:val="22"/>
                <w:szCs w:val="22"/>
                <w:lang w:eastAsia="en-US"/>
              </w:rPr>
            </w:pPr>
          </w:p>
        </w:tc>
        <w:tc>
          <w:tcPr>
            <w:tcW w:w="4911" w:type="dxa"/>
          </w:tcPr>
          <w:p w14:paraId="7808289D" w14:textId="77777777" w:rsidR="00B13EF9" w:rsidRPr="00236727" w:rsidRDefault="00B13EF9" w:rsidP="001413F1">
            <w:pPr>
              <w:rPr>
                <w:rFonts w:ascii="Calibri" w:hAnsi="Calibri" w:cs="Calibri"/>
                <w:sz w:val="22"/>
                <w:szCs w:val="22"/>
                <w:lang w:eastAsia="en-US"/>
              </w:rPr>
            </w:pPr>
          </w:p>
        </w:tc>
      </w:tr>
    </w:tbl>
    <w:p w14:paraId="7E1B1713" w14:textId="62521DF9" w:rsidR="00B71136" w:rsidRDefault="00B71136" w:rsidP="00236727">
      <w:pPr>
        <w:pStyle w:val="BodyText"/>
        <w:rPr>
          <w:rFonts w:ascii="Calibri" w:hAnsi="Calibri" w:cs="Calibri"/>
          <w:b/>
          <w:sz w:val="22"/>
          <w:szCs w:val="22"/>
        </w:rPr>
      </w:pPr>
    </w:p>
    <w:p w14:paraId="6E0C20C5" w14:textId="01E4989F" w:rsidR="001365C7" w:rsidRPr="00236727" w:rsidRDefault="00B71136" w:rsidP="00236727">
      <w:pPr>
        <w:pStyle w:val="BodyText"/>
        <w:rPr>
          <w:rFonts w:ascii="Calibri" w:hAnsi="Calibri" w:cs="Calibri"/>
          <w:b/>
          <w:sz w:val="22"/>
          <w:szCs w:val="22"/>
        </w:rPr>
      </w:pPr>
      <w:r>
        <w:rPr>
          <w:rFonts w:ascii="Calibri" w:hAnsi="Calibri" w:cs="Calibri"/>
          <w:b/>
          <w:sz w:val="22"/>
          <w:szCs w:val="22"/>
        </w:rPr>
        <w:br w:type="page"/>
      </w:r>
      <w:r>
        <w:rPr>
          <w:rFonts w:ascii="Calibri" w:hAnsi="Calibri" w:cs="Calibri"/>
          <w:b/>
          <w:sz w:val="22"/>
          <w:szCs w:val="22"/>
        </w:rPr>
        <w:lastRenderedPageBreak/>
        <w:t>Table of Contents</w:t>
      </w:r>
    </w:p>
    <w:p w14:paraId="3B8DF3D7" w14:textId="673FEE75" w:rsidR="00B71136" w:rsidRPr="008B6157" w:rsidRDefault="004C3F9F">
      <w:pPr>
        <w:pStyle w:val="TOC1"/>
        <w:tabs>
          <w:tab w:val="left" w:pos="480"/>
          <w:tab w:val="right" w:leader="dot" w:pos="9016"/>
        </w:tabs>
        <w:rPr>
          <w:rFonts w:ascii="Calibri" w:hAnsi="Calibri" w:cs="Calibri"/>
          <w:noProof/>
          <w:kern w:val="2"/>
          <w:sz w:val="22"/>
          <w:szCs w:val="22"/>
          <w:lang w:bidi="he-IL"/>
        </w:rPr>
      </w:pPr>
      <w:r w:rsidRPr="008B6157">
        <w:rPr>
          <w:rFonts w:ascii="Calibri" w:hAnsi="Calibri" w:cs="Calibri"/>
          <w:b/>
          <w:sz w:val="22"/>
          <w:szCs w:val="22"/>
        </w:rPr>
        <w:fldChar w:fldCharType="begin"/>
      </w:r>
      <w:r w:rsidRPr="008B6157">
        <w:rPr>
          <w:rFonts w:ascii="Calibri" w:hAnsi="Calibri" w:cs="Calibri"/>
          <w:b/>
          <w:sz w:val="22"/>
          <w:szCs w:val="22"/>
        </w:rPr>
        <w:instrText xml:space="preserve"> TOC \o "1-1" \h \z \u </w:instrText>
      </w:r>
      <w:r w:rsidRPr="008B6157">
        <w:rPr>
          <w:rFonts w:ascii="Calibri" w:hAnsi="Calibri" w:cs="Calibri"/>
          <w:b/>
          <w:sz w:val="22"/>
          <w:szCs w:val="22"/>
        </w:rPr>
        <w:fldChar w:fldCharType="separate"/>
      </w:r>
      <w:hyperlink w:anchor="_Toc239417760" w:history="1">
        <w:r w:rsidR="00B71136" w:rsidRPr="008B6157">
          <w:rPr>
            <w:rStyle w:val="Hyperlink"/>
            <w:rFonts w:ascii="Calibri" w:hAnsi="Calibri" w:cs="Calibri"/>
            <w:noProof/>
            <w:sz w:val="22"/>
            <w:szCs w:val="22"/>
          </w:rPr>
          <w:t>1</w:t>
        </w:r>
        <w:r w:rsidR="00B71136" w:rsidRPr="008B6157">
          <w:rPr>
            <w:rFonts w:ascii="Calibri" w:hAnsi="Calibri" w:cs="Calibri"/>
            <w:noProof/>
            <w:kern w:val="2"/>
            <w:sz w:val="22"/>
            <w:szCs w:val="22"/>
            <w:lang w:bidi="he-IL"/>
          </w:rPr>
          <w:tab/>
        </w:r>
        <w:r w:rsidR="00B71136" w:rsidRPr="008B6157">
          <w:rPr>
            <w:rStyle w:val="Hyperlink"/>
            <w:rFonts w:ascii="Calibri" w:hAnsi="Calibri" w:cs="Calibri"/>
            <w:noProof/>
            <w:sz w:val="22"/>
            <w:szCs w:val="22"/>
          </w:rPr>
          <w:t>Introduction</w:t>
        </w:r>
        <w:r w:rsidR="00B71136" w:rsidRPr="008B6157">
          <w:rPr>
            <w:rFonts w:ascii="Calibri" w:hAnsi="Calibri" w:cs="Calibri"/>
            <w:noProof/>
            <w:webHidden/>
            <w:sz w:val="22"/>
            <w:szCs w:val="22"/>
          </w:rPr>
          <w:tab/>
        </w:r>
        <w:r w:rsidR="00B71136" w:rsidRPr="008B6157">
          <w:rPr>
            <w:rFonts w:ascii="Calibri" w:hAnsi="Calibri" w:cs="Calibri"/>
            <w:noProof/>
            <w:webHidden/>
            <w:sz w:val="22"/>
            <w:szCs w:val="22"/>
          </w:rPr>
          <w:fldChar w:fldCharType="begin"/>
        </w:r>
        <w:r w:rsidR="00B71136" w:rsidRPr="008B6157">
          <w:rPr>
            <w:rFonts w:ascii="Calibri" w:hAnsi="Calibri" w:cs="Calibri"/>
            <w:noProof/>
            <w:webHidden/>
            <w:sz w:val="22"/>
            <w:szCs w:val="22"/>
          </w:rPr>
          <w:instrText xml:space="preserve"> PAGEREF _Toc239417760 \h </w:instrText>
        </w:r>
        <w:r w:rsidR="00B71136" w:rsidRPr="008B6157">
          <w:rPr>
            <w:rFonts w:ascii="Calibri" w:hAnsi="Calibri" w:cs="Calibri"/>
            <w:noProof/>
            <w:webHidden/>
            <w:sz w:val="22"/>
            <w:szCs w:val="22"/>
          </w:rPr>
        </w:r>
        <w:r w:rsidR="00B71136" w:rsidRPr="008B6157">
          <w:rPr>
            <w:rFonts w:ascii="Calibri" w:hAnsi="Calibri" w:cs="Calibri"/>
            <w:noProof/>
            <w:webHidden/>
            <w:sz w:val="22"/>
            <w:szCs w:val="22"/>
          </w:rPr>
          <w:fldChar w:fldCharType="separate"/>
        </w:r>
        <w:r w:rsidR="00B71136" w:rsidRPr="008B6157">
          <w:rPr>
            <w:rFonts w:ascii="Calibri" w:hAnsi="Calibri" w:cs="Calibri"/>
            <w:noProof/>
            <w:webHidden/>
            <w:sz w:val="22"/>
            <w:szCs w:val="22"/>
          </w:rPr>
          <w:t>3</w:t>
        </w:r>
        <w:r w:rsidR="00B71136" w:rsidRPr="008B6157">
          <w:rPr>
            <w:rFonts w:ascii="Calibri" w:hAnsi="Calibri" w:cs="Calibri"/>
            <w:noProof/>
            <w:webHidden/>
            <w:sz w:val="22"/>
            <w:szCs w:val="22"/>
          </w:rPr>
          <w:fldChar w:fldCharType="end"/>
        </w:r>
      </w:hyperlink>
    </w:p>
    <w:p w14:paraId="4FD043F7" w14:textId="520126D1" w:rsidR="00B71136" w:rsidRPr="008B6157" w:rsidRDefault="00B71136">
      <w:pPr>
        <w:pStyle w:val="TOC1"/>
        <w:tabs>
          <w:tab w:val="left" w:pos="480"/>
          <w:tab w:val="right" w:leader="dot" w:pos="9016"/>
        </w:tabs>
        <w:rPr>
          <w:rFonts w:ascii="Calibri" w:hAnsi="Calibri" w:cs="Calibri"/>
          <w:noProof/>
          <w:kern w:val="2"/>
          <w:sz w:val="22"/>
          <w:szCs w:val="22"/>
          <w:lang w:bidi="he-IL"/>
        </w:rPr>
      </w:pPr>
      <w:hyperlink w:anchor="_Toc239417761" w:history="1">
        <w:r w:rsidRPr="008B6157">
          <w:rPr>
            <w:rStyle w:val="Hyperlink"/>
            <w:rFonts w:ascii="Calibri" w:hAnsi="Calibri" w:cs="Calibri"/>
            <w:noProof/>
            <w:sz w:val="22"/>
            <w:szCs w:val="22"/>
          </w:rPr>
          <w:t>2</w:t>
        </w:r>
        <w:r w:rsidRPr="008B6157">
          <w:rPr>
            <w:rFonts w:ascii="Calibri" w:hAnsi="Calibri" w:cs="Calibri"/>
            <w:noProof/>
            <w:kern w:val="2"/>
            <w:sz w:val="22"/>
            <w:szCs w:val="22"/>
            <w:lang w:bidi="he-IL"/>
          </w:rPr>
          <w:tab/>
        </w:r>
        <w:r w:rsidRPr="008B6157">
          <w:rPr>
            <w:rStyle w:val="Hyperlink"/>
            <w:rFonts w:ascii="Calibri" w:hAnsi="Calibri" w:cs="Calibri"/>
            <w:noProof/>
            <w:sz w:val="22"/>
            <w:szCs w:val="22"/>
          </w:rPr>
          <w:t>Managing allegations - Introduction</w:t>
        </w:r>
        <w:r w:rsidRPr="008B6157">
          <w:rPr>
            <w:rFonts w:ascii="Calibri" w:hAnsi="Calibri" w:cs="Calibri"/>
            <w:noProof/>
            <w:webHidden/>
            <w:sz w:val="22"/>
            <w:szCs w:val="22"/>
          </w:rPr>
          <w:tab/>
        </w:r>
        <w:r w:rsidRPr="008B6157">
          <w:rPr>
            <w:rFonts w:ascii="Calibri" w:hAnsi="Calibri" w:cs="Calibri"/>
            <w:noProof/>
            <w:webHidden/>
            <w:sz w:val="22"/>
            <w:szCs w:val="22"/>
          </w:rPr>
          <w:fldChar w:fldCharType="begin"/>
        </w:r>
        <w:r w:rsidRPr="008B6157">
          <w:rPr>
            <w:rFonts w:ascii="Calibri" w:hAnsi="Calibri" w:cs="Calibri"/>
            <w:noProof/>
            <w:webHidden/>
            <w:sz w:val="22"/>
            <w:szCs w:val="22"/>
          </w:rPr>
          <w:instrText xml:space="preserve"> PAGEREF _Toc239417761 \h </w:instrText>
        </w:r>
        <w:r w:rsidRPr="008B6157">
          <w:rPr>
            <w:rFonts w:ascii="Calibri" w:hAnsi="Calibri" w:cs="Calibri"/>
            <w:noProof/>
            <w:webHidden/>
            <w:sz w:val="22"/>
            <w:szCs w:val="22"/>
          </w:rPr>
        </w:r>
        <w:r w:rsidRPr="008B6157">
          <w:rPr>
            <w:rFonts w:ascii="Calibri" w:hAnsi="Calibri" w:cs="Calibri"/>
            <w:noProof/>
            <w:webHidden/>
            <w:sz w:val="22"/>
            <w:szCs w:val="22"/>
          </w:rPr>
          <w:fldChar w:fldCharType="separate"/>
        </w:r>
        <w:r w:rsidRPr="008B6157">
          <w:rPr>
            <w:rFonts w:ascii="Calibri" w:hAnsi="Calibri" w:cs="Calibri"/>
            <w:noProof/>
            <w:webHidden/>
            <w:sz w:val="22"/>
            <w:szCs w:val="22"/>
          </w:rPr>
          <w:t>3</w:t>
        </w:r>
        <w:r w:rsidRPr="008B6157">
          <w:rPr>
            <w:rFonts w:ascii="Calibri" w:hAnsi="Calibri" w:cs="Calibri"/>
            <w:noProof/>
            <w:webHidden/>
            <w:sz w:val="22"/>
            <w:szCs w:val="22"/>
          </w:rPr>
          <w:fldChar w:fldCharType="end"/>
        </w:r>
      </w:hyperlink>
    </w:p>
    <w:p w14:paraId="03CC31CD" w14:textId="1D3C5502" w:rsidR="00B71136" w:rsidRPr="008B6157" w:rsidRDefault="00B71136">
      <w:pPr>
        <w:pStyle w:val="TOC1"/>
        <w:tabs>
          <w:tab w:val="left" w:pos="480"/>
          <w:tab w:val="right" w:leader="dot" w:pos="9016"/>
        </w:tabs>
        <w:rPr>
          <w:rFonts w:ascii="Calibri" w:hAnsi="Calibri" w:cs="Calibri"/>
          <w:noProof/>
          <w:kern w:val="2"/>
          <w:sz w:val="22"/>
          <w:szCs w:val="22"/>
          <w:lang w:bidi="he-IL"/>
        </w:rPr>
      </w:pPr>
      <w:hyperlink w:anchor="_Toc239417762" w:history="1">
        <w:r w:rsidRPr="008B6157">
          <w:rPr>
            <w:rStyle w:val="Hyperlink"/>
            <w:rFonts w:ascii="Calibri" w:hAnsi="Calibri" w:cs="Calibri"/>
            <w:noProof/>
            <w:sz w:val="22"/>
            <w:szCs w:val="22"/>
          </w:rPr>
          <w:t>3</w:t>
        </w:r>
        <w:r w:rsidRPr="008B6157">
          <w:rPr>
            <w:rFonts w:ascii="Calibri" w:hAnsi="Calibri" w:cs="Calibri"/>
            <w:noProof/>
            <w:kern w:val="2"/>
            <w:sz w:val="22"/>
            <w:szCs w:val="22"/>
            <w:lang w:bidi="he-IL"/>
          </w:rPr>
          <w:tab/>
        </w:r>
        <w:r w:rsidRPr="008B6157">
          <w:rPr>
            <w:rStyle w:val="Hyperlink"/>
            <w:rFonts w:ascii="Calibri" w:hAnsi="Calibri" w:cs="Calibri"/>
            <w:noProof/>
            <w:sz w:val="22"/>
            <w:szCs w:val="22"/>
          </w:rPr>
          <w:t>Reporting an allegation</w:t>
        </w:r>
        <w:r w:rsidRPr="008B6157">
          <w:rPr>
            <w:rFonts w:ascii="Calibri" w:hAnsi="Calibri" w:cs="Calibri"/>
            <w:noProof/>
            <w:webHidden/>
            <w:sz w:val="22"/>
            <w:szCs w:val="22"/>
          </w:rPr>
          <w:tab/>
        </w:r>
        <w:r w:rsidRPr="008B6157">
          <w:rPr>
            <w:rFonts w:ascii="Calibri" w:hAnsi="Calibri" w:cs="Calibri"/>
            <w:noProof/>
            <w:webHidden/>
            <w:sz w:val="22"/>
            <w:szCs w:val="22"/>
          </w:rPr>
          <w:fldChar w:fldCharType="begin"/>
        </w:r>
        <w:r w:rsidRPr="008B6157">
          <w:rPr>
            <w:rFonts w:ascii="Calibri" w:hAnsi="Calibri" w:cs="Calibri"/>
            <w:noProof/>
            <w:webHidden/>
            <w:sz w:val="22"/>
            <w:szCs w:val="22"/>
          </w:rPr>
          <w:instrText xml:space="preserve"> PAGEREF _Toc239417762 \h </w:instrText>
        </w:r>
        <w:r w:rsidRPr="008B6157">
          <w:rPr>
            <w:rFonts w:ascii="Calibri" w:hAnsi="Calibri" w:cs="Calibri"/>
            <w:noProof/>
            <w:webHidden/>
            <w:sz w:val="22"/>
            <w:szCs w:val="22"/>
          </w:rPr>
        </w:r>
        <w:r w:rsidRPr="008B6157">
          <w:rPr>
            <w:rFonts w:ascii="Calibri" w:hAnsi="Calibri" w:cs="Calibri"/>
            <w:noProof/>
            <w:webHidden/>
            <w:sz w:val="22"/>
            <w:szCs w:val="22"/>
          </w:rPr>
          <w:fldChar w:fldCharType="separate"/>
        </w:r>
        <w:r w:rsidRPr="008B6157">
          <w:rPr>
            <w:rFonts w:ascii="Calibri" w:hAnsi="Calibri" w:cs="Calibri"/>
            <w:noProof/>
            <w:webHidden/>
            <w:sz w:val="22"/>
            <w:szCs w:val="22"/>
          </w:rPr>
          <w:t>4</w:t>
        </w:r>
        <w:r w:rsidRPr="008B6157">
          <w:rPr>
            <w:rFonts w:ascii="Calibri" w:hAnsi="Calibri" w:cs="Calibri"/>
            <w:noProof/>
            <w:webHidden/>
            <w:sz w:val="22"/>
            <w:szCs w:val="22"/>
          </w:rPr>
          <w:fldChar w:fldCharType="end"/>
        </w:r>
      </w:hyperlink>
    </w:p>
    <w:p w14:paraId="4B9F3B7F" w14:textId="4A2094B4" w:rsidR="00B71136" w:rsidRPr="008B6157" w:rsidRDefault="00B71136">
      <w:pPr>
        <w:pStyle w:val="TOC1"/>
        <w:tabs>
          <w:tab w:val="left" w:pos="480"/>
          <w:tab w:val="right" w:leader="dot" w:pos="9016"/>
        </w:tabs>
        <w:rPr>
          <w:rFonts w:ascii="Calibri" w:hAnsi="Calibri" w:cs="Calibri"/>
          <w:noProof/>
          <w:kern w:val="2"/>
          <w:sz w:val="22"/>
          <w:szCs w:val="22"/>
          <w:lang w:bidi="he-IL"/>
        </w:rPr>
      </w:pPr>
      <w:hyperlink w:anchor="_Toc239417763" w:history="1">
        <w:r w:rsidRPr="008B6157">
          <w:rPr>
            <w:rStyle w:val="Hyperlink"/>
            <w:rFonts w:ascii="Calibri" w:hAnsi="Calibri" w:cs="Calibri"/>
            <w:noProof/>
            <w:sz w:val="22"/>
            <w:szCs w:val="22"/>
          </w:rPr>
          <w:t>4</w:t>
        </w:r>
        <w:r w:rsidRPr="008B6157">
          <w:rPr>
            <w:rFonts w:ascii="Calibri" w:hAnsi="Calibri" w:cs="Calibri"/>
            <w:noProof/>
            <w:kern w:val="2"/>
            <w:sz w:val="22"/>
            <w:szCs w:val="22"/>
            <w:lang w:bidi="he-IL"/>
          </w:rPr>
          <w:tab/>
        </w:r>
        <w:r w:rsidRPr="008B6157">
          <w:rPr>
            <w:rStyle w:val="Hyperlink"/>
            <w:rFonts w:ascii="Calibri" w:hAnsi="Calibri" w:cs="Calibri"/>
            <w:noProof/>
            <w:sz w:val="22"/>
            <w:szCs w:val="22"/>
          </w:rPr>
          <w:t>Investigating an allegation</w:t>
        </w:r>
        <w:r w:rsidRPr="008B6157">
          <w:rPr>
            <w:rFonts w:ascii="Calibri" w:hAnsi="Calibri" w:cs="Calibri"/>
            <w:noProof/>
            <w:webHidden/>
            <w:sz w:val="22"/>
            <w:szCs w:val="22"/>
          </w:rPr>
          <w:tab/>
        </w:r>
        <w:r w:rsidRPr="008B6157">
          <w:rPr>
            <w:rFonts w:ascii="Calibri" w:hAnsi="Calibri" w:cs="Calibri"/>
            <w:noProof/>
            <w:webHidden/>
            <w:sz w:val="22"/>
            <w:szCs w:val="22"/>
          </w:rPr>
          <w:fldChar w:fldCharType="begin"/>
        </w:r>
        <w:r w:rsidRPr="008B6157">
          <w:rPr>
            <w:rFonts w:ascii="Calibri" w:hAnsi="Calibri" w:cs="Calibri"/>
            <w:noProof/>
            <w:webHidden/>
            <w:sz w:val="22"/>
            <w:szCs w:val="22"/>
          </w:rPr>
          <w:instrText xml:space="preserve"> PAGEREF _Toc239417763 \h </w:instrText>
        </w:r>
        <w:r w:rsidRPr="008B6157">
          <w:rPr>
            <w:rFonts w:ascii="Calibri" w:hAnsi="Calibri" w:cs="Calibri"/>
            <w:noProof/>
            <w:webHidden/>
            <w:sz w:val="22"/>
            <w:szCs w:val="22"/>
          </w:rPr>
        </w:r>
        <w:r w:rsidRPr="008B6157">
          <w:rPr>
            <w:rFonts w:ascii="Calibri" w:hAnsi="Calibri" w:cs="Calibri"/>
            <w:noProof/>
            <w:webHidden/>
            <w:sz w:val="22"/>
            <w:szCs w:val="22"/>
          </w:rPr>
          <w:fldChar w:fldCharType="separate"/>
        </w:r>
        <w:r w:rsidRPr="008B6157">
          <w:rPr>
            <w:rFonts w:ascii="Calibri" w:hAnsi="Calibri" w:cs="Calibri"/>
            <w:noProof/>
            <w:webHidden/>
            <w:sz w:val="22"/>
            <w:szCs w:val="22"/>
          </w:rPr>
          <w:t>5</w:t>
        </w:r>
        <w:r w:rsidRPr="008B6157">
          <w:rPr>
            <w:rFonts w:ascii="Calibri" w:hAnsi="Calibri" w:cs="Calibri"/>
            <w:noProof/>
            <w:webHidden/>
            <w:sz w:val="22"/>
            <w:szCs w:val="22"/>
          </w:rPr>
          <w:fldChar w:fldCharType="end"/>
        </w:r>
      </w:hyperlink>
    </w:p>
    <w:p w14:paraId="36BA4F8E" w14:textId="10DC8B68" w:rsidR="00B71136" w:rsidRPr="008B6157" w:rsidRDefault="00B71136">
      <w:pPr>
        <w:pStyle w:val="TOC1"/>
        <w:tabs>
          <w:tab w:val="left" w:pos="480"/>
          <w:tab w:val="right" w:leader="dot" w:pos="9016"/>
        </w:tabs>
        <w:rPr>
          <w:rFonts w:ascii="Calibri" w:hAnsi="Calibri" w:cs="Calibri"/>
          <w:noProof/>
          <w:kern w:val="2"/>
          <w:sz w:val="22"/>
          <w:szCs w:val="22"/>
          <w:lang w:bidi="he-IL"/>
        </w:rPr>
      </w:pPr>
      <w:hyperlink w:anchor="_Toc239417764" w:history="1">
        <w:r w:rsidRPr="008B6157">
          <w:rPr>
            <w:rStyle w:val="Hyperlink"/>
            <w:rFonts w:ascii="Calibri" w:hAnsi="Calibri" w:cs="Calibri"/>
            <w:noProof/>
            <w:sz w:val="22"/>
            <w:szCs w:val="22"/>
          </w:rPr>
          <w:t>5</w:t>
        </w:r>
        <w:r w:rsidRPr="008B6157">
          <w:rPr>
            <w:rFonts w:ascii="Calibri" w:hAnsi="Calibri" w:cs="Calibri"/>
            <w:noProof/>
            <w:kern w:val="2"/>
            <w:sz w:val="22"/>
            <w:szCs w:val="22"/>
            <w:lang w:bidi="he-IL"/>
          </w:rPr>
          <w:tab/>
        </w:r>
        <w:r w:rsidRPr="008B6157">
          <w:rPr>
            <w:rStyle w:val="Hyperlink"/>
            <w:rFonts w:ascii="Calibri" w:hAnsi="Calibri" w:cs="Calibri"/>
            <w:noProof/>
            <w:sz w:val="22"/>
            <w:szCs w:val="22"/>
          </w:rPr>
          <w:t>Supporting those involved</w:t>
        </w:r>
        <w:r w:rsidRPr="008B6157">
          <w:rPr>
            <w:rFonts w:ascii="Calibri" w:hAnsi="Calibri" w:cs="Calibri"/>
            <w:noProof/>
            <w:webHidden/>
            <w:sz w:val="22"/>
            <w:szCs w:val="22"/>
          </w:rPr>
          <w:tab/>
        </w:r>
        <w:r w:rsidRPr="008B6157">
          <w:rPr>
            <w:rFonts w:ascii="Calibri" w:hAnsi="Calibri" w:cs="Calibri"/>
            <w:noProof/>
            <w:webHidden/>
            <w:sz w:val="22"/>
            <w:szCs w:val="22"/>
          </w:rPr>
          <w:fldChar w:fldCharType="begin"/>
        </w:r>
        <w:r w:rsidRPr="008B6157">
          <w:rPr>
            <w:rFonts w:ascii="Calibri" w:hAnsi="Calibri" w:cs="Calibri"/>
            <w:noProof/>
            <w:webHidden/>
            <w:sz w:val="22"/>
            <w:szCs w:val="22"/>
          </w:rPr>
          <w:instrText xml:space="preserve"> PAGEREF _Toc239417764 \h </w:instrText>
        </w:r>
        <w:r w:rsidRPr="008B6157">
          <w:rPr>
            <w:rFonts w:ascii="Calibri" w:hAnsi="Calibri" w:cs="Calibri"/>
            <w:noProof/>
            <w:webHidden/>
            <w:sz w:val="22"/>
            <w:szCs w:val="22"/>
          </w:rPr>
        </w:r>
        <w:r w:rsidRPr="008B6157">
          <w:rPr>
            <w:rFonts w:ascii="Calibri" w:hAnsi="Calibri" w:cs="Calibri"/>
            <w:noProof/>
            <w:webHidden/>
            <w:sz w:val="22"/>
            <w:szCs w:val="22"/>
          </w:rPr>
          <w:fldChar w:fldCharType="separate"/>
        </w:r>
        <w:r w:rsidRPr="008B6157">
          <w:rPr>
            <w:rFonts w:ascii="Calibri" w:hAnsi="Calibri" w:cs="Calibri"/>
            <w:noProof/>
            <w:webHidden/>
            <w:sz w:val="22"/>
            <w:szCs w:val="22"/>
          </w:rPr>
          <w:t>5</w:t>
        </w:r>
        <w:r w:rsidRPr="008B6157">
          <w:rPr>
            <w:rFonts w:ascii="Calibri" w:hAnsi="Calibri" w:cs="Calibri"/>
            <w:noProof/>
            <w:webHidden/>
            <w:sz w:val="22"/>
            <w:szCs w:val="22"/>
          </w:rPr>
          <w:fldChar w:fldCharType="end"/>
        </w:r>
      </w:hyperlink>
    </w:p>
    <w:p w14:paraId="248ABAF4" w14:textId="6EB01E7A" w:rsidR="00B71136" w:rsidRPr="008B6157" w:rsidRDefault="00B71136">
      <w:pPr>
        <w:pStyle w:val="TOC1"/>
        <w:tabs>
          <w:tab w:val="left" w:pos="480"/>
          <w:tab w:val="right" w:leader="dot" w:pos="9016"/>
        </w:tabs>
        <w:rPr>
          <w:rFonts w:ascii="Calibri" w:hAnsi="Calibri" w:cs="Calibri"/>
          <w:noProof/>
          <w:kern w:val="2"/>
          <w:sz w:val="22"/>
          <w:szCs w:val="22"/>
          <w:lang w:bidi="he-IL"/>
        </w:rPr>
      </w:pPr>
      <w:hyperlink w:anchor="_Toc239417765" w:history="1">
        <w:r w:rsidRPr="008B6157">
          <w:rPr>
            <w:rStyle w:val="Hyperlink"/>
            <w:rFonts w:ascii="Calibri" w:hAnsi="Calibri" w:cs="Calibri"/>
            <w:noProof/>
            <w:sz w:val="22"/>
            <w:szCs w:val="22"/>
          </w:rPr>
          <w:t>6</w:t>
        </w:r>
        <w:r w:rsidRPr="008B6157">
          <w:rPr>
            <w:rFonts w:ascii="Calibri" w:hAnsi="Calibri" w:cs="Calibri"/>
            <w:noProof/>
            <w:kern w:val="2"/>
            <w:sz w:val="22"/>
            <w:szCs w:val="22"/>
            <w:lang w:bidi="he-IL"/>
          </w:rPr>
          <w:tab/>
        </w:r>
        <w:r w:rsidRPr="008B6157">
          <w:rPr>
            <w:rStyle w:val="Hyperlink"/>
            <w:rFonts w:ascii="Calibri" w:hAnsi="Calibri" w:cs="Calibri"/>
            <w:noProof/>
            <w:sz w:val="22"/>
            <w:szCs w:val="22"/>
          </w:rPr>
          <w:t>Suspension</w:t>
        </w:r>
        <w:r w:rsidRPr="008B6157">
          <w:rPr>
            <w:rFonts w:ascii="Calibri" w:hAnsi="Calibri" w:cs="Calibri"/>
            <w:noProof/>
            <w:webHidden/>
            <w:sz w:val="22"/>
            <w:szCs w:val="22"/>
          </w:rPr>
          <w:tab/>
        </w:r>
        <w:r w:rsidRPr="008B6157">
          <w:rPr>
            <w:rFonts w:ascii="Calibri" w:hAnsi="Calibri" w:cs="Calibri"/>
            <w:noProof/>
            <w:webHidden/>
            <w:sz w:val="22"/>
            <w:szCs w:val="22"/>
          </w:rPr>
          <w:fldChar w:fldCharType="begin"/>
        </w:r>
        <w:r w:rsidRPr="008B6157">
          <w:rPr>
            <w:rFonts w:ascii="Calibri" w:hAnsi="Calibri" w:cs="Calibri"/>
            <w:noProof/>
            <w:webHidden/>
            <w:sz w:val="22"/>
            <w:szCs w:val="22"/>
          </w:rPr>
          <w:instrText xml:space="preserve"> PAGEREF _Toc239417765 \h </w:instrText>
        </w:r>
        <w:r w:rsidRPr="008B6157">
          <w:rPr>
            <w:rFonts w:ascii="Calibri" w:hAnsi="Calibri" w:cs="Calibri"/>
            <w:noProof/>
            <w:webHidden/>
            <w:sz w:val="22"/>
            <w:szCs w:val="22"/>
          </w:rPr>
        </w:r>
        <w:r w:rsidRPr="008B6157">
          <w:rPr>
            <w:rFonts w:ascii="Calibri" w:hAnsi="Calibri" w:cs="Calibri"/>
            <w:noProof/>
            <w:webHidden/>
            <w:sz w:val="22"/>
            <w:szCs w:val="22"/>
          </w:rPr>
          <w:fldChar w:fldCharType="separate"/>
        </w:r>
        <w:r w:rsidRPr="008B6157">
          <w:rPr>
            <w:rFonts w:ascii="Calibri" w:hAnsi="Calibri" w:cs="Calibri"/>
            <w:noProof/>
            <w:webHidden/>
            <w:sz w:val="22"/>
            <w:szCs w:val="22"/>
          </w:rPr>
          <w:t>6</w:t>
        </w:r>
        <w:r w:rsidRPr="008B6157">
          <w:rPr>
            <w:rFonts w:ascii="Calibri" w:hAnsi="Calibri" w:cs="Calibri"/>
            <w:noProof/>
            <w:webHidden/>
            <w:sz w:val="22"/>
            <w:szCs w:val="22"/>
          </w:rPr>
          <w:fldChar w:fldCharType="end"/>
        </w:r>
      </w:hyperlink>
    </w:p>
    <w:p w14:paraId="7932D73D" w14:textId="6B3115B3" w:rsidR="00B71136" w:rsidRPr="008B6157" w:rsidRDefault="00B71136">
      <w:pPr>
        <w:pStyle w:val="TOC1"/>
        <w:tabs>
          <w:tab w:val="left" w:pos="480"/>
          <w:tab w:val="right" w:leader="dot" w:pos="9016"/>
        </w:tabs>
        <w:rPr>
          <w:rFonts w:ascii="Calibri" w:hAnsi="Calibri" w:cs="Calibri"/>
          <w:noProof/>
          <w:kern w:val="2"/>
          <w:sz w:val="22"/>
          <w:szCs w:val="22"/>
          <w:lang w:bidi="he-IL"/>
        </w:rPr>
      </w:pPr>
      <w:hyperlink w:anchor="_Toc239417766" w:history="1">
        <w:r w:rsidRPr="008B6157">
          <w:rPr>
            <w:rStyle w:val="Hyperlink"/>
            <w:rFonts w:ascii="Calibri" w:hAnsi="Calibri" w:cs="Calibri"/>
            <w:noProof/>
            <w:sz w:val="22"/>
            <w:szCs w:val="22"/>
          </w:rPr>
          <w:t>7</w:t>
        </w:r>
        <w:r w:rsidRPr="008B6157">
          <w:rPr>
            <w:rFonts w:ascii="Calibri" w:hAnsi="Calibri" w:cs="Calibri"/>
            <w:noProof/>
            <w:kern w:val="2"/>
            <w:sz w:val="22"/>
            <w:szCs w:val="22"/>
            <w:lang w:bidi="he-IL"/>
          </w:rPr>
          <w:tab/>
        </w:r>
        <w:r w:rsidRPr="008B6157">
          <w:rPr>
            <w:rStyle w:val="Hyperlink"/>
            <w:rFonts w:ascii="Calibri" w:hAnsi="Calibri" w:cs="Calibri"/>
            <w:noProof/>
            <w:sz w:val="22"/>
            <w:szCs w:val="22"/>
          </w:rPr>
          <w:t>Resignation</w:t>
        </w:r>
        <w:r w:rsidRPr="008B6157">
          <w:rPr>
            <w:rFonts w:ascii="Calibri" w:hAnsi="Calibri" w:cs="Calibri"/>
            <w:noProof/>
            <w:webHidden/>
            <w:sz w:val="22"/>
            <w:szCs w:val="22"/>
          </w:rPr>
          <w:tab/>
        </w:r>
        <w:r w:rsidRPr="008B6157">
          <w:rPr>
            <w:rFonts w:ascii="Calibri" w:hAnsi="Calibri" w:cs="Calibri"/>
            <w:noProof/>
            <w:webHidden/>
            <w:sz w:val="22"/>
            <w:szCs w:val="22"/>
          </w:rPr>
          <w:fldChar w:fldCharType="begin"/>
        </w:r>
        <w:r w:rsidRPr="008B6157">
          <w:rPr>
            <w:rFonts w:ascii="Calibri" w:hAnsi="Calibri" w:cs="Calibri"/>
            <w:noProof/>
            <w:webHidden/>
            <w:sz w:val="22"/>
            <w:szCs w:val="22"/>
          </w:rPr>
          <w:instrText xml:space="preserve"> PAGEREF _Toc239417766 \h </w:instrText>
        </w:r>
        <w:r w:rsidRPr="008B6157">
          <w:rPr>
            <w:rFonts w:ascii="Calibri" w:hAnsi="Calibri" w:cs="Calibri"/>
            <w:noProof/>
            <w:webHidden/>
            <w:sz w:val="22"/>
            <w:szCs w:val="22"/>
          </w:rPr>
        </w:r>
        <w:r w:rsidRPr="008B6157">
          <w:rPr>
            <w:rFonts w:ascii="Calibri" w:hAnsi="Calibri" w:cs="Calibri"/>
            <w:noProof/>
            <w:webHidden/>
            <w:sz w:val="22"/>
            <w:szCs w:val="22"/>
          </w:rPr>
          <w:fldChar w:fldCharType="separate"/>
        </w:r>
        <w:r w:rsidRPr="008B6157">
          <w:rPr>
            <w:rFonts w:ascii="Calibri" w:hAnsi="Calibri" w:cs="Calibri"/>
            <w:noProof/>
            <w:webHidden/>
            <w:sz w:val="22"/>
            <w:szCs w:val="22"/>
          </w:rPr>
          <w:t>7</w:t>
        </w:r>
        <w:r w:rsidRPr="008B6157">
          <w:rPr>
            <w:rFonts w:ascii="Calibri" w:hAnsi="Calibri" w:cs="Calibri"/>
            <w:noProof/>
            <w:webHidden/>
            <w:sz w:val="22"/>
            <w:szCs w:val="22"/>
          </w:rPr>
          <w:fldChar w:fldCharType="end"/>
        </w:r>
      </w:hyperlink>
    </w:p>
    <w:p w14:paraId="2E782CA2" w14:textId="70886898" w:rsidR="00B71136" w:rsidRPr="008B6157" w:rsidRDefault="00B71136">
      <w:pPr>
        <w:pStyle w:val="TOC1"/>
        <w:tabs>
          <w:tab w:val="left" w:pos="480"/>
          <w:tab w:val="right" w:leader="dot" w:pos="9016"/>
        </w:tabs>
        <w:rPr>
          <w:rFonts w:ascii="Calibri" w:hAnsi="Calibri" w:cs="Calibri"/>
          <w:noProof/>
          <w:kern w:val="2"/>
          <w:sz w:val="22"/>
          <w:szCs w:val="22"/>
          <w:lang w:bidi="he-IL"/>
        </w:rPr>
      </w:pPr>
      <w:hyperlink w:anchor="_Toc239417767" w:history="1">
        <w:r w:rsidRPr="008B6157">
          <w:rPr>
            <w:rStyle w:val="Hyperlink"/>
            <w:rFonts w:ascii="Calibri" w:hAnsi="Calibri" w:cs="Calibri"/>
            <w:noProof/>
            <w:sz w:val="22"/>
            <w:szCs w:val="22"/>
          </w:rPr>
          <w:t>8</w:t>
        </w:r>
        <w:r w:rsidRPr="008B6157">
          <w:rPr>
            <w:rFonts w:ascii="Calibri" w:hAnsi="Calibri" w:cs="Calibri"/>
            <w:noProof/>
            <w:kern w:val="2"/>
            <w:sz w:val="22"/>
            <w:szCs w:val="22"/>
            <w:lang w:bidi="he-IL"/>
          </w:rPr>
          <w:tab/>
        </w:r>
        <w:r w:rsidRPr="008B6157">
          <w:rPr>
            <w:rStyle w:val="Hyperlink"/>
            <w:rFonts w:ascii="Calibri" w:hAnsi="Calibri" w:cs="Calibri"/>
            <w:noProof/>
            <w:sz w:val="22"/>
            <w:szCs w:val="22"/>
          </w:rPr>
          <w:t>Action on conclusion of the case</w:t>
        </w:r>
        <w:r w:rsidRPr="008B6157">
          <w:rPr>
            <w:rFonts w:ascii="Calibri" w:hAnsi="Calibri" w:cs="Calibri"/>
            <w:noProof/>
            <w:webHidden/>
            <w:sz w:val="22"/>
            <w:szCs w:val="22"/>
          </w:rPr>
          <w:tab/>
        </w:r>
        <w:r w:rsidRPr="008B6157">
          <w:rPr>
            <w:rFonts w:ascii="Calibri" w:hAnsi="Calibri" w:cs="Calibri"/>
            <w:noProof/>
            <w:webHidden/>
            <w:sz w:val="22"/>
            <w:szCs w:val="22"/>
          </w:rPr>
          <w:fldChar w:fldCharType="begin"/>
        </w:r>
        <w:r w:rsidRPr="008B6157">
          <w:rPr>
            <w:rFonts w:ascii="Calibri" w:hAnsi="Calibri" w:cs="Calibri"/>
            <w:noProof/>
            <w:webHidden/>
            <w:sz w:val="22"/>
            <w:szCs w:val="22"/>
          </w:rPr>
          <w:instrText xml:space="preserve"> PAGEREF _Toc239417767 \h </w:instrText>
        </w:r>
        <w:r w:rsidRPr="008B6157">
          <w:rPr>
            <w:rFonts w:ascii="Calibri" w:hAnsi="Calibri" w:cs="Calibri"/>
            <w:noProof/>
            <w:webHidden/>
            <w:sz w:val="22"/>
            <w:szCs w:val="22"/>
          </w:rPr>
        </w:r>
        <w:r w:rsidRPr="008B6157">
          <w:rPr>
            <w:rFonts w:ascii="Calibri" w:hAnsi="Calibri" w:cs="Calibri"/>
            <w:noProof/>
            <w:webHidden/>
            <w:sz w:val="22"/>
            <w:szCs w:val="22"/>
          </w:rPr>
          <w:fldChar w:fldCharType="separate"/>
        </w:r>
        <w:r w:rsidRPr="008B6157">
          <w:rPr>
            <w:rFonts w:ascii="Calibri" w:hAnsi="Calibri" w:cs="Calibri"/>
            <w:noProof/>
            <w:webHidden/>
            <w:sz w:val="22"/>
            <w:szCs w:val="22"/>
          </w:rPr>
          <w:t>7</w:t>
        </w:r>
        <w:r w:rsidRPr="008B6157">
          <w:rPr>
            <w:rFonts w:ascii="Calibri" w:hAnsi="Calibri" w:cs="Calibri"/>
            <w:noProof/>
            <w:webHidden/>
            <w:sz w:val="22"/>
            <w:szCs w:val="22"/>
          </w:rPr>
          <w:fldChar w:fldCharType="end"/>
        </w:r>
      </w:hyperlink>
    </w:p>
    <w:p w14:paraId="535504DD" w14:textId="6E3497CE" w:rsidR="00B71136" w:rsidRPr="008B6157" w:rsidRDefault="00B71136">
      <w:pPr>
        <w:pStyle w:val="TOC1"/>
        <w:tabs>
          <w:tab w:val="left" w:pos="480"/>
          <w:tab w:val="right" w:leader="dot" w:pos="9016"/>
        </w:tabs>
        <w:rPr>
          <w:rFonts w:ascii="Calibri" w:hAnsi="Calibri" w:cs="Calibri"/>
          <w:noProof/>
          <w:kern w:val="2"/>
          <w:sz w:val="22"/>
          <w:szCs w:val="22"/>
          <w:lang w:bidi="he-IL"/>
        </w:rPr>
      </w:pPr>
      <w:hyperlink w:anchor="_Toc239417768" w:history="1">
        <w:r w:rsidRPr="008B6157">
          <w:rPr>
            <w:rStyle w:val="Hyperlink"/>
            <w:rFonts w:ascii="Calibri" w:hAnsi="Calibri" w:cs="Calibri"/>
            <w:noProof/>
            <w:sz w:val="22"/>
            <w:szCs w:val="22"/>
          </w:rPr>
          <w:t>9</w:t>
        </w:r>
        <w:r w:rsidRPr="008B6157">
          <w:rPr>
            <w:rFonts w:ascii="Calibri" w:hAnsi="Calibri" w:cs="Calibri"/>
            <w:noProof/>
            <w:kern w:val="2"/>
            <w:sz w:val="22"/>
            <w:szCs w:val="22"/>
            <w:lang w:bidi="he-IL"/>
          </w:rPr>
          <w:tab/>
        </w:r>
        <w:r w:rsidRPr="008B6157">
          <w:rPr>
            <w:rStyle w:val="Hyperlink"/>
            <w:rFonts w:ascii="Calibri" w:hAnsi="Calibri" w:cs="Calibri"/>
            <w:noProof/>
            <w:sz w:val="22"/>
            <w:szCs w:val="22"/>
          </w:rPr>
          <w:t>Post incident review</w:t>
        </w:r>
        <w:r w:rsidRPr="008B6157">
          <w:rPr>
            <w:rFonts w:ascii="Calibri" w:hAnsi="Calibri" w:cs="Calibri"/>
            <w:noProof/>
            <w:webHidden/>
            <w:sz w:val="22"/>
            <w:szCs w:val="22"/>
          </w:rPr>
          <w:tab/>
        </w:r>
        <w:r w:rsidRPr="008B6157">
          <w:rPr>
            <w:rFonts w:ascii="Calibri" w:hAnsi="Calibri" w:cs="Calibri"/>
            <w:noProof/>
            <w:webHidden/>
            <w:sz w:val="22"/>
            <w:szCs w:val="22"/>
          </w:rPr>
          <w:fldChar w:fldCharType="begin"/>
        </w:r>
        <w:r w:rsidRPr="008B6157">
          <w:rPr>
            <w:rFonts w:ascii="Calibri" w:hAnsi="Calibri" w:cs="Calibri"/>
            <w:noProof/>
            <w:webHidden/>
            <w:sz w:val="22"/>
            <w:szCs w:val="22"/>
          </w:rPr>
          <w:instrText xml:space="preserve"> PAGEREF _Toc239417768 \h </w:instrText>
        </w:r>
        <w:r w:rsidRPr="008B6157">
          <w:rPr>
            <w:rFonts w:ascii="Calibri" w:hAnsi="Calibri" w:cs="Calibri"/>
            <w:noProof/>
            <w:webHidden/>
            <w:sz w:val="22"/>
            <w:szCs w:val="22"/>
          </w:rPr>
        </w:r>
        <w:r w:rsidRPr="008B6157">
          <w:rPr>
            <w:rFonts w:ascii="Calibri" w:hAnsi="Calibri" w:cs="Calibri"/>
            <w:noProof/>
            <w:webHidden/>
            <w:sz w:val="22"/>
            <w:szCs w:val="22"/>
          </w:rPr>
          <w:fldChar w:fldCharType="separate"/>
        </w:r>
        <w:r w:rsidRPr="008B6157">
          <w:rPr>
            <w:rFonts w:ascii="Calibri" w:hAnsi="Calibri" w:cs="Calibri"/>
            <w:noProof/>
            <w:webHidden/>
            <w:sz w:val="22"/>
            <w:szCs w:val="22"/>
          </w:rPr>
          <w:t>7</w:t>
        </w:r>
        <w:r w:rsidRPr="008B6157">
          <w:rPr>
            <w:rFonts w:ascii="Calibri" w:hAnsi="Calibri" w:cs="Calibri"/>
            <w:noProof/>
            <w:webHidden/>
            <w:sz w:val="22"/>
            <w:szCs w:val="22"/>
          </w:rPr>
          <w:fldChar w:fldCharType="end"/>
        </w:r>
      </w:hyperlink>
    </w:p>
    <w:p w14:paraId="7FA86D18" w14:textId="7DCD26C2" w:rsidR="00B71136" w:rsidRPr="008B6157" w:rsidRDefault="00B71136">
      <w:pPr>
        <w:pStyle w:val="TOC1"/>
        <w:tabs>
          <w:tab w:val="left" w:pos="720"/>
          <w:tab w:val="right" w:leader="dot" w:pos="9016"/>
        </w:tabs>
        <w:rPr>
          <w:rFonts w:ascii="Calibri" w:hAnsi="Calibri" w:cs="Calibri"/>
          <w:noProof/>
          <w:kern w:val="2"/>
          <w:sz w:val="22"/>
          <w:szCs w:val="22"/>
          <w:lang w:bidi="he-IL"/>
        </w:rPr>
      </w:pPr>
      <w:hyperlink w:anchor="_Toc239417769" w:history="1">
        <w:r w:rsidRPr="008B6157">
          <w:rPr>
            <w:rStyle w:val="Hyperlink"/>
            <w:rFonts w:ascii="Calibri" w:hAnsi="Calibri" w:cs="Calibri"/>
            <w:noProof/>
            <w:sz w:val="22"/>
            <w:szCs w:val="22"/>
          </w:rPr>
          <w:t>10</w:t>
        </w:r>
        <w:r w:rsidRPr="008B6157">
          <w:rPr>
            <w:rFonts w:ascii="Calibri" w:hAnsi="Calibri" w:cs="Calibri"/>
            <w:noProof/>
            <w:kern w:val="2"/>
            <w:sz w:val="22"/>
            <w:szCs w:val="22"/>
            <w:lang w:bidi="he-IL"/>
          </w:rPr>
          <w:tab/>
        </w:r>
        <w:r w:rsidRPr="008B6157">
          <w:rPr>
            <w:rStyle w:val="Hyperlink"/>
            <w:rFonts w:ascii="Calibri" w:hAnsi="Calibri" w:cs="Calibri"/>
            <w:noProof/>
            <w:sz w:val="22"/>
            <w:szCs w:val="22"/>
          </w:rPr>
          <w:t>Timescales</w:t>
        </w:r>
        <w:r w:rsidRPr="008B6157">
          <w:rPr>
            <w:rFonts w:ascii="Calibri" w:hAnsi="Calibri" w:cs="Calibri"/>
            <w:noProof/>
            <w:webHidden/>
            <w:sz w:val="22"/>
            <w:szCs w:val="22"/>
          </w:rPr>
          <w:tab/>
        </w:r>
        <w:r w:rsidRPr="008B6157">
          <w:rPr>
            <w:rFonts w:ascii="Calibri" w:hAnsi="Calibri" w:cs="Calibri"/>
            <w:noProof/>
            <w:webHidden/>
            <w:sz w:val="22"/>
            <w:szCs w:val="22"/>
          </w:rPr>
          <w:fldChar w:fldCharType="begin"/>
        </w:r>
        <w:r w:rsidRPr="008B6157">
          <w:rPr>
            <w:rFonts w:ascii="Calibri" w:hAnsi="Calibri" w:cs="Calibri"/>
            <w:noProof/>
            <w:webHidden/>
            <w:sz w:val="22"/>
            <w:szCs w:val="22"/>
          </w:rPr>
          <w:instrText xml:space="preserve"> PAGEREF _Toc239417769 \h </w:instrText>
        </w:r>
        <w:r w:rsidRPr="008B6157">
          <w:rPr>
            <w:rFonts w:ascii="Calibri" w:hAnsi="Calibri" w:cs="Calibri"/>
            <w:noProof/>
            <w:webHidden/>
            <w:sz w:val="22"/>
            <w:szCs w:val="22"/>
          </w:rPr>
        </w:r>
        <w:r w:rsidRPr="008B6157">
          <w:rPr>
            <w:rFonts w:ascii="Calibri" w:hAnsi="Calibri" w:cs="Calibri"/>
            <w:noProof/>
            <w:webHidden/>
            <w:sz w:val="22"/>
            <w:szCs w:val="22"/>
          </w:rPr>
          <w:fldChar w:fldCharType="separate"/>
        </w:r>
        <w:r w:rsidRPr="008B6157">
          <w:rPr>
            <w:rFonts w:ascii="Calibri" w:hAnsi="Calibri" w:cs="Calibri"/>
            <w:noProof/>
            <w:webHidden/>
            <w:sz w:val="22"/>
            <w:szCs w:val="22"/>
          </w:rPr>
          <w:t>7</w:t>
        </w:r>
        <w:r w:rsidRPr="008B6157">
          <w:rPr>
            <w:rFonts w:ascii="Calibri" w:hAnsi="Calibri" w:cs="Calibri"/>
            <w:noProof/>
            <w:webHidden/>
            <w:sz w:val="22"/>
            <w:szCs w:val="22"/>
          </w:rPr>
          <w:fldChar w:fldCharType="end"/>
        </w:r>
      </w:hyperlink>
    </w:p>
    <w:p w14:paraId="7B6E379D" w14:textId="4B64DA2B" w:rsidR="00B71136" w:rsidRPr="008B6157" w:rsidRDefault="00B71136">
      <w:pPr>
        <w:pStyle w:val="TOC1"/>
        <w:tabs>
          <w:tab w:val="left" w:pos="720"/>
          <w:tab w:val="right" w:leader="dot" w:pos="9016"/>
        </w:tabs>
        <w:rPr>
          <w:rFonts w:ascii="Calibri" w:hAnsi="Calibri" w:cs="Calibri"/>
          <w:noProof/>
          <w:kern w:val="2"/>
          <w:sz w:val="22"/>
          <w:szCs w:val="22"/>
          <w:lang w:bidi="he-IL"/>
        </w:rPr>
      </w:pPr>
      <w:hyperlink w:anchor="_Toc239417770" w:history="1">
        <w:r w:rsidRPr="008B6157">
          <w:rPr>
            <w:rStyle w:val="Hyperlink"/>
            <w:rFonts w:ascii="Calibri" w:hAnsi="Calibri" w:cs="Calibri"/>
            <w:noProof/>
            <w:sz w:val="22"/>
            <w:szCs w:val="22"/>
          </w:rPr>
          <w:t>11</w:t>
        </w:r>
        <w:r w:rsidRPr="008B6157">
          <w:rPr>
            <w:rFonts w:ascii="Calibri" w:hAnsi="Calibri" w:cs="Calibri"/>
            <w:noProof/>
            <w:kern w:val="2"/>
            <w:sz w:val="22"/>
            <w:szCs w:val="22"/>
            <w:lang w:bidi="he-IL"/>
          </w:rPr>
          <w:tab/>
        </w:r>
        <w:r w:rsidRPr="008B6157">
          <w:rPr>
            <w:rStyle w:val="Hyperlink"/>
            <w:rFonts w:ascii="Calibri" w:hAnsi="Calibri" w:cs="Calibri"/>
            <w:noProof/>
            <w:sz w:val="22"/>
            <w:szCs w:val="22"/>
          </w:rPr>
          <w:t>Record keeping</w:t>
        </w:r>
        <w:r w:rsidRPr="008B6157">
          <w:rPr>
            <w:rFonts w:ascii="Calibri" w:hAnsi="Calibri" w:cs="Calibri"/>
            <w:noProof/>
            <w:webHidden/>
            <w:sz w:val="22"/>
            <w:szCs w:val="22"/>
          </w:rPr>
          <w:tab/>
        </w:r>
        <w:r w:rsidRPr="008B6157">
          <w:rPr>
            <w:rFonts w:ascii="Calibri" w:hAnsi="Calibri" w:cs="Calibri"/>
            <w:noProof/>
            <w:webHidden/>
            <w:sz w:val="22"/>
            <w:szCs w:val="22"/>
          </w:rPr>
          <w:fldChar w:fldCharType="begin"/>
        </w:r>
        <w:r w:rsidRPr="008B6157">
          <w:rPr>
            <w:rFonts w:ascii="Calibri" w:hAnsi="Calibri" w:cs="Calibri"/>
            <w:noProof/>
            <w:webHidden/>
            <w:sz w:val="22"/>
            <w:szCs w:val="22"/>
          </w:rPr>
          <w:instrText xml:space="preserve"> PAGEREF _Toc239417770 \h </w:instrText>
        </w:r>
        <w:r w:rsidRPr="008B6157">
          <w:rPr>
            <w:rFonts w:ascii="Calibri" w:hAnsi="Calibri" w:cs="Calibri"/>
            <w:noProof/>
            <w:webHidden/>
            <w:sz w:val="22"/>
            <w:szCs w:val="22"/>
          </w:rPr>
        </w:r>
        <w:r w:rsidRPr="008B6157">
          <w:rPr>
            <w:rFonts w:ascii="Calibri" w:hAnsi="Calibri" w:cs="Calibri"/>
            <w:noProof/>
            <w:webHidden/>
            <w:sz w:val="22"/>
            <w:szCs w:val="22"/>
          </w:rPr>
          <w:fldChar w:fldCharType="separate"/>
        </w:r>
        <w:r w:rsidRPr="008B6157">
          <w:rPr>
            <w:rFonts w:ascii="Calibri" w:hAnsi="Calibri" w:cs="Calibri"/>
            <w:noProof/>
            <w:webHidden/>
            <w:sz w:val="22"/>
            <w:szCs w:val="22"/>
          </w:rPr>
          <w:t>7</w:t>
        </w:r>
        <w:r w:rsidRPr="008B6157">
          <w:rPr>
            <w:rFonts w:ascii="Calibri" w:hAnsi="Calibri" w:cs="Calibri"/>
            <w:noProof/>
            <w:webHidden/>
            <w:sz w:val="22"/>
            <w:szCs w:val="22"/>
          </w:rPr>
          <w:fldChar w:fldCharType="end"/>
        </w:r>
      </w:hyperlink>
    </w:p>
    <w:p w14:paraId="4E5872A7" w14:textId="1A2A97A3" w:rsidR="00B71136" w:rsidRPr="008B6157" w:rsidRDefault="00B71136">
      <w:pPr>
        <w:pStyle w:val="TOC1"/>
        <w:tabs>
          <w:tab w:val="left" w:pos="720"/>
          <w:tab w:val="right" w:leader="dot" w:pos="9016"/>
        </w:tabs>
        <w:rPr>
          <w:rFonts w:ascii="Calibri" w:hAnsi="Calibri" w:cs="Calibri"/>
          <w:noProof/>
          <w:kern w:val="2"/>
          <w:sz w:val="22"/>
          <w:szCs w:val="22"/>
          <w:lang w:bidi="he-IL"/>
        </w:rPr>
      </w:pPr>
      <w:hyperlink w:anchor="_Toc239417771" w:history="1">
        <w:r w:rsidRPr="008B6157">
          <w:rPr>
            <w:rStyle w:val="Hyperlink"/>
            <w:rFonts w:ascii="Calibri" w:hAnsi="Calibri" w:cs="Calibri"/>
            <w:noProof/>
            <w:sz w:val="22"/>
            <w:szCs w:val="22"/>
          </w:rPr>
          <w:t>12</w:t>
        </w:r>
        <w:r w:rsidRPr="008B6157">
          <w:rPr>
            <w:rFonts w:ascii="Calibri" w:hAnsi="Calibri" w:cs="Calibri"/>
            <w:noProof/>
            <w:kern w:val="2"/>
            <w:sz w:val="22"/>
            <w:szCs w:val="22"/>
            <w:lang w:bidi="he-IL"/>
          </w:rPr>
          <w:tab/>
        </w:r>
        <w:r w:rsidRPr="008B6157">
          <w:rPr>
            <w:rStyle w:val="Hyperlink"/>
            <w:rFonts w:ascii="Calibri" w:hAnsi="Calibri" w:cs="Calibri"/>
            <w:noProof/>
            <w:sz w:val="22"/>
            <w:szCs w:val="22"/>
          </w:rPr>
          <w:t>Confidentiality</w:t>
        </w:r>
        <w:r w:rsidRPr="008B6157">
          <w:rPr>
            <w:rFonts w:ascii="Calibri" w:hAnsi="Calibri" w:cs="Calibri"/>
            <w:noProof/>
            <w:webHidden/>
            <w:sz w:val="22"/>
            <w:szCs w:val="22"/>
          </w:rPr>
          <w:tab/>
        </w:r>
        <w:r w:rsidRPr="008B6157">
          <w:rPr>
            <w:rFonts w:ascii="Calibri" w:hAnsi="Calibri" w:cs="Calibri"/>
            <w:noProof/>
            <w:webHidden/>
            <w:sz w:val="22"/>
            <w:szCs w:val="22"/>
          </w:rPr>
          <w:fldChar w:fldCharType="begin"/>
        </w:r>
        <w:r w:rsidRPr="008B6157">
          <w:rPr>
            <w:rFonts w:ascii="Calibri" w:hAnsi="Calibri" w:cs="Calibri"/>
            <w:noProof/>
            <w:webHidden/>
            <w:sz w:val="22"/>
            <w:szCs w:val="22"/>
          </w:rPr>
          <w:instrText xml:space="preserve"> PAGEREF _Toc239417771 \h </w:instrText>
        </w:r>
        <w:r w:rsidRPr="008B6157">
          <w:rPr>
            <w:rFonts w:ascii="Calibri" w:hAnsi="Calibri" w:cs="Calibri"/>
            <w:noProof/>
            <w:webHidden/>
            <w:sz w:val="22"/>
            <w:szCs w:val="22"/>
          </w:rPr>
        </w:r>
        <w:r w:rsidRPr="008B6157">
          <w:rPr>
            <w:rFonts w:ascii="Calibri" w:hAnsi="Calibri" w:cs="Calibri"/>
            <w:noProof/>
            <w:webHidden/>
            <w:sz w:val="22"/>
            <w:szCs w:val="22"/>
          </w:rPr>
          <w:fldChar w:fldCharType="separate"/>
        </w:r>
        <w:r w:rsidRPr="008B6157">
          <w:rPr>
            <w:rFonts w:ascii="Calibri" w:hAnsi="Calibri" w:cs="Calibri"/>
            <w:noProof/>
            <w:webHidden/>
            <w:sz w:val="22"/>
            <w:szCs w:val="22"/>
          </w:rPr>
          <w:t>8</w:t>
        </w:r>
        <w:r w:rsidRPr="008B6157">
          <w:rPr>
            <w:rFonts w:ascii="Calibri" w:hAnsi="Calibri" w:cs="Calibri"/>
            <w:noProof/>
            <w:webHidden/>
            <w:sz w:val="22"/>
            <w:szCs w:val="22"/>
          </w:rPr>
          <w:fldChar w:fldCharType="end"/>
        </w:r>
      </w:hyperlink>
    </w:p>
    <w:p w14:paraId="32334ACF" w14:textId="245498AD" w:rsidR="00B71136" w:rsidRPr="008B6157" w:rsidRDefault="00B71136">
      <w:pPr>
        <w:pStyle w:val="TOC1"/>
        <w:tabs>
          <w:tab w:val="left" w:pos="720"/>
          <w:tab w:val="right" w:leader="dot" w:pos="9016"/>
        </w:tabs>
        <w:rPr>
          <w:rFonts w:ascii="Calibri" w:hAnsi="Calibri" w:cs="Calibri"/>
          <w:noProof/>
          <w:kern w:val="2"/>
          <w:sz w:val="22"/>
          <w:szCs w:val="22"/>
          <w:lang w:bidi="he-IL"/>
        </w:rPr>
      </w:pPr>
      <w:hyperlink w:anchor="_Toc239417772" w:history="1">
        <w:r w:rsidRPr="008B6157">
          <w:rPr>
            <w:rStyle w:val="Hyperlink"/>
            <w:rFonts w:ascii="Calibri" w:hAnsi="Calibri" w:cs="Calibri"/>
            <w:noProof/>
            <w:sz w:val="22"/>
            <w:szCs w:val="22"/>
          </w:rPr>
          <w:t>13</w:t>
        </w:r>
        <w:r w:rsidRPr="008B6157">
          <w:rPr>
            <w:rFonts w:ascii="Calibri" w:hAnsi="Calibri" w:cs="Calibri"/>
            <w:noProof/>
            <w:kern w:val="2"/>
            <w:sz w:val="22"/>
            <w:szCs w:val="22"/>
            <w:lang w:bidi="he-IL"/>
          </w:rPr>
          <w:tab/>
        </w:r>
        <w:r w:rsidRPr="008B6157">
          <w:rPr>
            <w:rStyle w:val="Hyperlink"/>
            <w:rFonts w:ascii="Calibri" w:hAnsi="Calibri" w:cs="Calibri"/>
            <w:noProof/>
            <w:sz w:val="22"/>
            <w:szCs w:val="22"/>
          </w:rPr>
          <w:t>Non recent allegations</w:t>
        </w:r>
        <w:r w:rsidRPr="008B6157">
          <w:rPr>
            <w:rFonts w:ascii="Calibri" w:hAnsi="Calibri" w:cs="Calibri"/>
            <w:noProof/>
            <w:webHidden/>
            <w:sz w:val="22"/>
            <w:szCs w:val="22"/>
          </w:rPr>
          <w:tab/>
        </w:r>
        <w:r w:rsidRPr="008B6157">
          <w:rPr>
            <w:rFonts w:ascii="Calibri" w:hAnsi="Calibri" w:cs="Calibri"/>
            <w:noProof/>
            <w:webHidden/>
            <w:sz w:val="22"/>
            <w:szCs w:val="22"/>
          </w:rPr>
          <w:fldChar w:fldCharType="begin"/>
        </w:r>
        <w:r w:rsidRPr="008B6157">
          <w:rPr>
            <w:rFonts w:ascii="Calibri" w:hAnsi="Calibri" w:cs="Calibri"/>
            <w:noProof/>
            <w:webHidden/>
            <w:sz w:val="22"/>
            <w:szCs w:val="22"/>
          </w:rPr>
          <w:instrText xml:space="preserve"> PAGEREF _Toc239417772 \h </w:instrText>
        </w:r>
        <w:r w:rsidRPr="008B6157">
          <w:rPr>
            <w:rFonts w:ascii="Calibri" w:hAnsi="Calibri" w:cs="Calibri"/>
            <w:noProof/>
            <w:webHidden/>
            <w:sz w:val="22"/>
            <w:szCs w:val="22"/>
          </w:rPr>
        </w:r>
        <w:r w:rsidRPr="008B6157">
          <w:rPr>
            <w:rFonts w:ascii="Calibri" w:hAnsi="Calibri" w:cs="Calibri"/>
            <w:noProof/>
            <w:webHidden/>
            <w:sz w:val="22"/>
            <w:szCs w:val="22"/>
          </w:rPr>
          <w:fldChar w:fldCharType="separate"/>
        </w:r>
        <w:r w:rsidRPr="008B6157">
          <w:rPr>
            <w:rFonts w:ascii="Calibri" w:hAnsi="Calibri" w:cs="Calibri"/>
            <w:noProof/>
            <w:webHidden/>
            <w:sz w:val="22"/>
            <w:szCs w:val="22"/>
          </w:rPr>
          <w:t>8</w:t>
        </w:r>
        <w:r w:rsidRPr="008B6157">
          <w:rPr>
            <w:rFonts w:ascii="Calibri" w:hAnsi="Calibri" w:cs="Calibri"/>
            <w:noProof/>
            <w:webHidden/>
            <w:sz w:val="22"/>
            <w:szCs w:val="22"/>
          </w:rPr>
          <w:fldChar w:fldCharType="end"/>
        </w:r>
      </w:hyperlink>
    </w:p>
    <w:p w14:paraId="74C9AE61" w14:textId="199296A6" w:rsidR="00B71136" w:rsidRPr="008B6157" w:rsidRDefault="00B71136">
      <w:pPr>
        <w:pStyle w:val="TOC1"/>
        <w:tabs>
          <w:tab w:val="left" w:pos="720"/>
          <w:tab w:val="right" w:leader="dot" w:pos="9016"/>
        </w:tabs>
        <w:rPr>
          <w:rFonts w:ascii="Calibri" w:hAnsi="Calibri" w:cs="Calibri"/>
          <w:noProof/>
          <w:kern w:val="2"/>
          <w:sz w:val="22"/>
          <w:szCs w:val="22"/>
          <w:lang w:bidi="he-IL"/>
        </w:rPr>
      </w:pPr>
      <w:hyperlink w:anchor="_Toc239417773" w:history="1">
        <w:r w:rsidRPr="008B6157">
          <w:rPr>
            <w:rStyle w:val="Hyperlink"/>
            <w:rFonts w:ascii="Calibri" w:hAnsi="Calibri" w:cs="Calibri"/>
            <w:noProof/>
            <w:sz w:val="22"/>
            <w:szCs w:val="22"/>
          </w:rPr>
          <w:t>14</w:t>
        </w:r>
        <w:r w:rsidRPr="008B6157">
          <w:rPr>
            <w:rFonts w:ascii="Calibri" w:hAnsi="Calibri" w:cs="Calibri"/>
            <w:noProof/>
            <w:kern w:val="2"/>
            <w:sz w:val="22"/>
            <w:szCs w:val="22"/>
            <w:lang w:bidi="he-IL"/>
          </w:rPr>
          <w:tab/>
        </w:r>
        <w:r w:rsidRPr="008B6157">
          <w:rPr>
            <w:rStyle w:val="Hyperlink"/>
            <w:rFonts w:ascii="Calibri" w:hAnsi="Calibri" w:cs="Calibri"/>
            <w:noProof/>
            <w:sz w:val="22"/>
            <w:szCs w:val="22"/>
          </w:rPr>
          <w:t>Managing low level concerns - Introduction</w:t>
        </w:r>
        <w:r w:rsidRPr="008B6157">
          <w:rPr>
            <w:rFonts w:ascii="Calibri" w:hAnsi="Calibri" w:cs="Calibri"/>
            <w:noProof/>
            <w:webHidden/>
            <w:sz w:val="22"/>
            <w:szCs w:val="22"/>
          </w:rPr>
          <w:tab/>
        </w:r>
        <w:r w:rsidRPr="008B6157">
          <w:rPr>
            <w:rFonts w:ascii="Calibri" w:hAnsi="Calibri" w:cs="Calibri"/>
            <w:noProof/>
            <w:webHidden/>
            <w:sz w:val="22"/>
            <w:szCs w:val="22"/>
          </w:rPr>
          <w:fldChar w:fldCharType="begin"/>
        </w:r>
        <w:r w:rsidRPr="008B6157">
          <w:rPr>
            <w:rFonts w:ascii="Calibri" w:hAnsi="Calibri" w:cs="Calibri"/>
            <w:noProof/>
            <w:webHidden/>
            <w:sz w:val="22"/>
            <w:szCs w:val="22"/>
          </w:rPr>
          <w:instrText xml:space="preserve"> PAGEREF _Toc239417773 \h </w:instrText>
        </w:r>
        <w:r w:rsidRPr="008B6157">
          <w:rPr>
            <w:rFonts w:ascii="Calibri" w:hAnsi="Calibri" w:cs="Calibri"/>
            <w:noProof/>
            <w:webHidden/>
            <w:sz w:val="22"/>
            <w:szCs w:val="22"/>
          </w:rPr>
        </w:r>
        <w:r w:rsidRPr="008B6157">
          <w:rPr>
            <w:rFonts w:ascii="Calibri" w:hAnsi="Calibri" w:cs="Calibri"/>
            <w:noProof/>
            <w:webHidden/>
            <w:sz w:val="22"/>
            <w:szCs w:val="22"/>
          </w:rPr>
          <w:fldChar w:fldCharType="separate"/>
        </w:r>
        <w:r w:rsidRPr="008B6157">
          <w:rPr>
            <w:rFonts w:ascii="Calibri" w:hAnsi="Calibri" w:cs="Calibri"/>
            <w:noProof/>
            <w:webHidden/>
            <w:sz w:val="22"/>
            <w:szCs w:val="22"/>
          </w:rPr>
          <w:t>8</w:t>
        </w:r>
        <w:r w:rsidRPr="008B6157">
          <w:rPr>
            <w:rFonts w:ascii="Calibri" w:hAnsi="Calibri" w:cs="Calibri"/>
            <w:noProof/>
            <w:webHidden/>
            <w:sz w:val="22"/>
            <w:szCs w:val="22"/>
          </w:rPr>
          <w:fldChar w:fldCharType="end"/>
        </w:r>
      </w:hyperlink>
    </w:p>
    <w:p w14:paraId="7833AE81" w14:textId="46E58460" w:rsidR="00B71136" w:rsidRPr="008B6157" w:rsidRDefault="00B71136">
      <w:pPr>
        <w:pStyle w:val="TOC1"/>
        <w:tabs>
          <w:tab w:val="left" w:pos="720"/>
          <w:tab w:val="right" w:leader="dot" w:pos="9016"/>
        </w:tabs>
        <w:rPr>
          <w:rFonts w:ascii="Calibri" w:hAnsi="Calibri" w:cs="Calibri"/>
          <w:noProof/>
          <w:kern w:val="2"/>
          <w:sz w:val="22"/>
          <w:szCs w:val="22"/>
          <w:lang w:bidi="he-IL"/>
        </w:rPr>
      </w:pPr>
      <w:hyperlink w:anchor="_Toc239417774" w:history="1">
        <w:r w:rsidRPr="008B6157">
          <w:rPr>
            <w:rStyle w:val="Hyperlink"/>
            <w:rFonts w:ascii="Calibri" w:hAnsi="Calibri" w:cs="Calibri"/>
            <w:noProof/>
            <w:sz w:val="22"/>
            <w:szCs w:val="22"/>
          </w:rPr>
          <w:t>15</w:t>
        </w:r>
        <w:r w:rsidRPr="008B6157">
          <w:rPr>
            <w:rFonts w:ascii="Calibri" w:hAnsi="Calibri" w:cs="Calibri"/>
            <w:noProof/>
            <w:kern w:val="2"/>
            <w:sz w:val="22"/>
            <w:szCs w:val="22"/>
            <w:lang w:bidi="he-IL"/>
          </w:rPr>
          <w:tab/>
        </w:r>
        <w:r w:rsidRPr="008B6157">
          <w:rPr>
            <w:rStyle w:val="Hyperlink"/>
            <w:rFonts w:ascii="Calibri" w:hAnsi="Calibri" w:cs="Calibri"/>
            <w:noProof/>
            <w:sz w:val="22"/>
            <w:szCs w:val="22"/>
          </w:rPr>
          <w:t>Recognising low level concerns</w:t>
        </w:r>
        <w:r w:rsidRPr="008B6157">
          <w:rPr>
            <w:rFonts w:ascii="Calibri" w:hAnsi="Calibri" w:cs="Calibri"/>
            <w:noProof/>
            <w:webHidden/>
            <w:sz w:val="22"/>
            <w:szCs w:val="22"/>
          </w:rPr>
          <w:tab/>
        </w:r>
        <w:r w:rsidRPr="008B6157">
          <w:rPr>
            <w:rFonts w:ascii="Calibri" w:hAnsi="Calibri" w:cs="Calibri"/>
            <w:noProof/>
            <w:webHidden/>
            <w:sz w:val="22"/>
            <w:szCs w:val="22"/>
          </w:rPr>
          <w:fldChar w:fldCharType="begin"/>
        </w:r>
        <w:r w:rsidRPr="008B6157">
          <w:rPr>
            <w:rFonts w:ascii="Calibri" w:hAnsi="Calibri" w:cs="Calibri"/>
            <w:noProof/>
            <w:webHidden/>
            <w:sz w:val="22"/>
            <w:szCs w:val="22"/>
          </w:rPr>
          <w:instrText xml:space="preserve"> PAGEREF _Toc239417774 \h </w:instrText>
        </w:r>
        <w:r w:rsidRPr="008B6157">
          <w:rPr>
            <w:rFonts w:ascii="Calibri" w:hAnsi="Calibri" w:cs="Calibri"/>
            <w:noProof/>
            <w:webHidden/>
            <w:sz w:val="22"/>
            <w:szCs w:val="22"/>
          </w:rPr>
        </w:r>
        <w:r w:rsidRPr="008B6157">
          <w:rPr>
            <w:rFonts w:ascii="Calibri" w:hAnsi="Calibri" w:cs="Calibri"/>
            <w:noProof/>
            <w:webHidden/>
            <w:sz w:val="22"/>
            <w:szCs w:val="22"/>
          </w:rPr>
          <w:fldChar w:fldCharType="separate"/>
        </w:r>
        <w:r w:rsidRPr="008B6157">
          <w:rPr>
            <w:rFonts w:ascii="Calibri" w:hAnsi="Calibri" w:cs="Calibri"/>
            <w:noProof/>
            <w:webHidden/>
            <w:sz w:val="22"/>
            <w:szCs w:val="22"/>
          </w:rPr>
          <w:t>8</w:t>
        </w:r>
        <w:r w:rsidRPr="008B6157">
          <w:rPr>
            <w:rFonts w:ascii="Calibri" w:hAnsi="Calibri" w:cs="Calibri"/>
            <w:noProof/>
            <w:webHidden/>
            <w:sz w:val="22"/>
            <w:szCs w:val="22"/>
          </w:rPr>
          <w:fldChar w:fldCharType="end"/>
        </w:r>
      </w:hyperlink>
    </w:p>
    <w:p w14:paraId="71BA8106" w14:textId="15AF4466" w:rsidR="00B71136" w:rsidRPr="008B6157" w:rsidRDefault="00B71136">
      <w:pPr>
        <w:pStyle w:val="TOC1"/>
        <w:tabs>
          <w:tab w:val="left" w:pos="720"/>
          <w:tab w:val="right" w:leader="dot" w:pos="9016"/>
        </w:tabs>
        <w:rPr>
          <w:rFonts w:ascii="Calibri" w:hAnsi="Calibri" w:cs="Calibri"/>
          <w:noProof/>
          <w:kern w:val="2"/>
          <w:sz w:val="22"/>
          <w:szCs w:val="22"/>
          <w:lang w:bidi="he-IL"/>
        </w:rPr>
      </w:pPr>
      <w:hyperlink w:anchor="_Toc239417775" w:history="1">
        <w:r w:rsidRPr="008B6157">
          <w:rPr>
            <w:rStyle w:val="Hyperlink"/>
            <w:rFonts w:ascii="Calibri" w:hAnsi="Calibri" w:cs="Calibri"/>
            <w:noProof/>
            <w:sz w:val="22"/>
            <w:szCs w:val="22"/>
          </w:rPr>
          <w:t>16</w:t>
        </w:r>
        <w:r w:rsidRPr="008B6157">
          <w:rPr>
            <w:rFonts w:ascii="Calibri" w:hAnsi="Calibri" w:cs="Calibri"/>
            <w:noProof/>
            <w:kern w:val="2"/>
            <w:sz w:val="22"/>
            <w:szCs w:val="22"/>
            <w:lang w:bidi="he-IL"/>
          </w:rPr>
          <w:tab/>
        </w:r>
        <w:r w:rsidRPr="008B6157">
          <w:rPr>
            <w:rStyle w:val="Hyperlink"/>
            <w:rFonts w:ascii="Calibri" w:hAnsi="Calibri" w:cs="Calibri"/>
            <w:noProof/>
            <w:sz w:val="22"/>
            <w:szCs w:val="22"/>
          </w:rPr>
          <w:t>Sharing low level concerns</w:t>
        </w:r>
        <w:r w:rsidRPr="008B6157">
          <w:rPr>
            <w:rFonts w:ascii="Calibri" w:hAnsi="Calibri" w:cs="Calibri"/>
            <w:noProof/>
            <w:webHidden/>
            <w:sz w:val="22"/>
            <w:szCs w:val="22"/>
          </w:rPr>
          <w:tab/>
        </w:r>
        <w:r w:rsidRPr="008B6157">
          <w:rPr>
            <w:rFonts w:ascii="Calibri" w:hAnsi="Calibri" w:cs="Calibri"/>
            <w:noProof/>
            <w:webHidden/>
            <w:sz w:val="22"/>
            <w:szCs w:val="22"/>
          </w:rPr>
          <w:fldChar w:fldCharType="begin"/>
        </w:r>
        <w:r w:rsidRPr="008B6157">
          <w:rPr>
            <w:rFonts w:ascii="Calibri" w:hAnsi="Calibri" w:cs="Calibri"/>
            <w:noProof/>
            <w:webHidden/>
            <w:sz w:val="22"/>
            <w:szCs w:val="22"/>
          </w:rPr>
          <w:instrText xml:space="preserve"> PAGEREF _Toc239417775 \h </w:instrText>
        </w:r>
        <w:r w:rsidRPr="008B6157">
          <w:rPr>
            <w:rFonts w:ascii="Calibri" w:hAnsi="Calibri" w:cs="Calibri"/>
            <w:noProof/>
            <w:webHidden/>
            <w:sz w:val="22"/>
            <w:szCs w:val="22"/>
          </w:rPr>
        </w:r>
        <w:r w:rsidRPr="008B6157">
          <w:rPr>
            <w:rFonts w:ascii="Calibri" w:hAnsi="Calibri" w:cs="Calibri"/>
            <w:noProof/>
            <w:webHidden/>
            <w:sz w:val="22"/>
            <w:szCs w:val="22"/>
          </w:rPr>
          <w:fldChar w:fldCharType="separate"/>
        </w:r>
        <w:r w:rsidRPr="008B6157">
          <w:rPr>
            <w:rFonts w:ascii="Calibri" w:hAnsi="Calibri" w:cs="Calibri"/>
            <w:noProof/>
            <w:webHidden/>
            <w:sz w:val="22"/>
            <w:szCs w:val="22"/>
          </w:rPr>
          <w:t>9</w:t>
        </w:r>
        <w:r w:rsidRPr="008B6157">
          <w:rPr>
            <w:rFonts w:ascii="Calibri" w:hAnsi="Calibri" w:cs="Calibri"/>
            <w:noProof/>
            <w:webHidden/>
            <w:sz w:val="22"/>
            <w:szCs w:val="22"/>
          </w:rPr>
          <w:fldChar w:fldCharType="end"/>
        </w:r>
      </w:hyperlink>
    </w:p>
    <w:p w14:paraId="1AF4AE41" w14:textId="4636040A" w:rsidR="00B71136" w:rsidRPr="008B6157" w:rsidRDefault="00B71136">
      <w:pPr>
        <w:pStyle w:val="TOC1"/>
        <w:tabs>
          <w:tab w:val="left" w:pos="720"/>
          <w:tab w:val="right" w:leader="dot" w:pos="9016"/>
        </w:tabs>
        <w:rPr>
          <w:rFonts w:ascii="Calibri" w:hAnsi="Calibri" w:cs="Calibri"/>
          <w:noProof/>
          <w:kern w:val="2"/>
          <w:sz w:val="22"/>
          <w:szCs w:val="22"/>
          <w:lang w:bidi="he-IL"/>
        </w:rPr>
      </w:pPr>
      <w:hyperlink w:anchor="_Toc239417776" w:history="1">
        <w:r w:rsidRPr="008B6157">
          <w:rPr>
            <w:rStyle w:val="Hyperlink"/>
            <w:rFonts w:ascii="Calibri" w:hAnsi="Calibri" w:cs="Calibri"/>
            <w:noProof/>
            <w:sz w:val="22"/>
            <w:szCs w:val="22"/>
          </w:rPr>
          <w:t>17</w:t>
        </w:r>
        <w:r w:rsidRPr="008B6157">
          <w:rPr>
            <w:rFonts w:ascii="Calibri" w:hAnsi="Calibri" w:cs="Calibri"/>
            <w:noProof/>
            <w:kern w:val="2"/>
            <w:sz w:val="22"/>
            <w:szCs w:val="22"/>
            <w:lang w:bidi="he-IL"/>
          </w:rPr>
          <w:tab/>
        </w:r>
        <w:r w:rsidRPr="008B6157">
          <w:rPr>
            <w:rStyle w:val="Hyperlink"/>
            <w:rFonts w:ascii="Calibri" w:hAnsi="Calibri" w:cs="Calibri"/>
            <w:noProof/>
            <w:sz w:val="22"/>
            <w:szCs w:val="22"/>
          </w:rPr>
          <w:t>Responding to low-level concerns</w:t>
        </w:r>
        <w:r w:rsidRPr="008B6157">
          <w:rPr>
            <w:rFonts w:ascii="Calibri" w:hAnsi="Calibri" w:cs="Calibri"/>
            <w:noProof/>
            <w:webHidden/>
            <w:sz w:val="22"/>
            <w:szCs w:val="22"/>
          </w:rPr>
          <w:tab/>
        </w:r>
        <w:r w:rsidRPr="008B6157">
          <w:rPr>
            <w:rFonts w:ascii="Calibri" w:hAnsi="Calibri" w:cs="Calibri"/>
            <w:noProof/>
            <w:webHidden/>
            <w:sz w:val="22"/>
            <w:szCs w:val="22"/>
          </w:rPr>
          <w:fldChar w:fldCharType="begin"/>
        </w:r>
        <w:r w:rsidRPr="008B6157">
          <w:rPr>
            <w:rFonts w:ascii="Calibri" w:hAnsi="Calibri" w:cs="Calibri"/>
            <w:noProof/>
            <w:webHidden/>
            <w:sz w:val="22"/>
            <w:szCs w:val="22"/>
          </w:rPr>
          <w:instrText xml:space="preserve"> PAGEREF _Toc239417776 \h </w:instrText>
        </w:r>
        <w:r w:rsidRPr="008B6157">
          <w:rPr>
            <w:rFonts w:ascii="Calibri" w:hAnsi="Calibri" w:cs="Calibri"/>
            <w:noProof/>
            <w:webHidden/>
            <w:sz w:val="22"/>
            <w:szCs w:val="22"/>
          </w:rPr>
        </w:r>
        <w:r w:rsidRPr="008B6157">
          <w:rPr>
            <w:rFonts w:ascii="Calibri" w:hAnsi="Calibri" w:cs="Calibri"/>
            <w:noProof/>
            <w:webHidden/>
            <w:sz w:val="22"/>
            <w:szCs w:val="22"/>
          </w:rPr>
          <w:fldChar w:fldCharType="separate"/>
        </w:r>
        <w:r w:rsidRPr="008B6157">
          <w:rPr>
            <w:rFonts w:ascii="Calibri" w:hAnsi="Calibri" w:cs="Calibri"/>
            <w:noProof/>
            <w:webHidden/>
            <w:sz w:val="22"/>
            <w:szCs w:val="22"/>
          </w:rPr>
          <w:t>9</w:t>
        </w:r>
        <w:r w:rsidRPr="008B6157">
          <w:rPr>
            <w:rFonts w:ascii="Calibri" w:hAnsi="Calibri" w:cs="Calibri"/>
            <w:noProof/>
            <w:webHidden/>
            <w:sz w:val="22"/>
            <w:szCs w:val="22"/>
          </w:rPr>
          <w:fldChar w:fldCharType="end"/>
        </w:r>
      </w:hyperlink>
    </w:p>
    <w:p w14:paraId="37CDBCD2" w14:textId="0F1EDEAA" w:rsidR="00B71136" w:rsidRPr="008B6157" w:rsidRDefault="00B71136">
      <w:pPr>
        <w:pStyle w:val="TOC1"/>
        <w:tabs>
          <w:tab w:val="left" w:pos="720"/>
          <w:tab w:val="right" w:leader="dot" w:pos="9016"/>
        </w:tabs>
        <w:rPr>
          <w:rFonts w:ascii="Calibri" w:hAnsi="Calibri" w:cs="Calibri"/>
          <w:noProof/>
          <w:kern w:val="2"/>
          <w:sz w:val="22"/>
          <w:szCs w:val="22"/>
          <w:lang w:bidi="he-IL"/>
        </w:rPr>
      </w:pPr>
      <w:hyperlink w:anchor="_Toc239417777" w:history="1">
        <w:r w:rsidRPr="008B6157">
          <w:rPr>
            <w:rStyle w:val="Hyperlink"/>
            <w:rFonts w:ascii="Calibri" w:hAnsi="Calibri" w:cs="Calibri"/>
            <w:noProof/>
            <w:sz w:val="22"/>
            <w:szCs w:val="22"/>
          </w:rPr>
          <w:t>18</w:t>
        </w:r>
        <w:r w:rsidRPr="008B6157">
          <w:rPr>
            <w:rFonts w:ascii="Calibri" w:hAnsi="Calibri" w:cs="Calibri"/>
            <w:noProof/>
            <w:kern w:val="2"/>
            <w:sz w:val="22"/>
            <w:szCs w:val="22"/>
            <w:lang w:bidi="he-IL"/>
          </w:rPr>
          <w:tab/>
        </w:r>
        <w:r w:rsidRPr="008B6157">
          <w:rPr>
            <w:rStyle w:val="Hyperlink"/>
            <w:rFonts w:ascii="Calibri" w:hAnsi="Calibri" w:cs="Calibri"/>
            <w:noProof/>
            <w:sz w:val="22"/>
            <w:szCs w:val="22"/>
          </w:rPr>
          <w:t>Recording low-level concerns</w:t>
        </w:r>
        <w:r w:rsidRPr="008B6157">
          <w:rPr>
            <w:rFonts w:ascii="Calibri" w:hAnsi="Calibri" w:cs="Calibri"/>
            <w:noProof/>
            <w:webHidden/>
            <w:sz w:val="22"/>
            <w:szCs w:val="22"/>
          </w:rPr>
          <w:tab/>
        </w:r>
        <w:r w:rsidRPr="008B6157">
          <w:rPr>
            <w:rFonts w:ascii="Calibri" w:hAnsi="Calibri" w:cs="Calibri"/>
            <w:noProof/>
            <w:webHidden/>
            <w:sz w:val="22"/>
            <w:szCs w:val="22"/>
          </w:rPr>
          <w:fldChar w:fldCharType="begin"/>
        </w:r>
        <w:r w:rsidRPr="008B6157">
          <w:rPr>
            <w:rFonts w:ascii="Calibri" w:hAnsi="Calibri" w:cs="Calibri"/>
            <w:noProof/>
            <w:webHidden/>
            <w:sz w:val="22"/>
            <w:szCs w:val="22"/>
          </w:rPr>
          <w:instrText xml:space="preserve"> PAGEREF _Toc239417777 \h </w:instrText>
        </w:r>
        <w:r w:rsidRPr="008B6157">
          <w:rPr>
            <w:rFonts w:ascii="Calibri" w:hAnsi="Calibri" w:cs="Calibri"/>
            <w:noProof/>
            <w:webHidden/>
            <w:sz w:val="22"/>
            <w:szCs w:val="22"/>
          </w:rPr>
        </w:r>
        <w:r w:rsidRPr="008B6157">
          <w:rPr>
            <w:rFonts w:ascii="Calibri" w:hAnsi="Calibri" w:cs="Calibri"/>
            <w:noProof/>
            <w:webHidden/>
            <w:sz w:val="22"/>
            <w:szCs w:val="22"/>
          </w:rPr>
          <w:fldChar w:fldCharType="separate"/>
        </w:r>
        <w:r w:rsidRPr="008B6157">
          <w:rPr>
            <w:rFonts w:ascii="Calibri" w:hAnsi="Calibri" w:cs="Calibri"/>
            <w:noProof/>
            <w:webHidden/>
            <w:sz w:val="22"/>
            <w:szCs w:val="22"/>
          </w:rPr>
          <w:t>10</w:t>
        </w:r>
        <w:r w:rsidRPr="008B6157">
          <w:rPr>
            <w:rFonts w:ascii="Calibri" w:hAnsi="Calibri" w:cs="Calibri"/>
            <w:noProof/>
            <w:webHidden/>
            <w:sz w:val="22"/>
            <w:szCs w:val="22"/>
          </w:rPr>
          <w:fldChar w:fldCharType="end"/>
        </w:r>
      </w:hyperlink>
    </w:p>
    <w:p w14:paraId="6AD18985" w14:textId="6FFD9CDC" w:rsidR="00B71136" w:rsidRPr="008B6157" w:rsidRDefault="00B71136">
      <w:pPr>
        <w:pStyle w:val="TOC1"/>
        <w:tabs>
          <w:tab w:val="left" w:pos="720"/>
          <w:tab w:val="right" w:leader="dot" w:pos="9016"/>
        </w:tabs>
        <w:rPr>
          <w:rFonts w:ascii="Calibri" w:hAnsi="Calibri" w:cs="Calibri"/>
          <w:noProof/>
          <w:kern w:val="2"/>
          <w:sz w:val="22"/>
          <w:szCs w:val="22"/>
          <w:lang w:bidi="he-IL"/>
        </w:rPr>
      </w:pPr>
      <w:hyperlink w:anchor="_Toc239417778" w:history="1">
        <w:r w:rsidRPr="008B6157">
          <w:rPr>
            <w:rStyle w:val="Hyperlink"/>
            <w:rFonts w:ascii="Calibri" w:hAnsi="Calibri" w:cs="Calibri"/>
            <w:noProof/>
            <w:sz w:val="22"/>
            <w:szCs w:val="22"/>
          </w:rPr>
          <w:t>19</w:t>
        </w:r>
        <w:r w:rsidRPr="008B6157">
          <w:rPr>
            <w:rFonts w:ascii="Calibri" w:hAnsi="Calibri" w:cs="Calibri"/>
            <w:noProof/>
            <w:kern w:val="2"/>
            <w:sz w:val="22"/>
            <w:szCs w:val="22"/>
            <w:lang w:bidi="he-IL"/>
          </w:rPr>
          <w:tab/>
        </w:r>
        <w:r w:rsidRPr="008B6157">
          <w:rPr>
            <w:rStyle w:val="Hyperlink"/>
            <w:rFonts w:ascii="Calibri" w:hAnsi="Calibri" w:cs="Calibri"/>
            <w:noProof/>
            <w:sz w:val="22"/>
            <w:szCs w:val="22"/>
          </w:rPr>
          <w:t>Self-reporting</w:t>
        </w:r>
        <w:r w:rsidRPr="008B6157">
          <w:rPr>
            <w:rFonts w:ascii="Calibri" w:hAnsi="Calibri" w:cs="Calibri"/>
            <w:noProof/>
            <w:webHidden/>
            <w:sz w:val="22"/>
            <w:szCs w:val="22"/>
          </w:rPr>
          <w:tab/>
        </w:r>
        <w:r w:rsidRPr="008B6157">
          <w:rPr>
            <w:rFonts w:ascii="Calibri" w:hAnsi="Calibri" w:cs="Calibri"/>
            <w:noProof/>
            <w:webHidden/>
            <w:sz w:val="22"/>
            <w:szCs w:val="22"/>
          </w:rPr>
          <w:fldChar w:fldCharType="begin"/>
        </w:r>
        <w:r w:rsidRPr="008B6157">
          <w:rPr>
            <w:rFonts w:ascii="Calibri" w:hAnsi="Calibri" w:cs="Calibri"/>
            <w:noProof/>
            <w:webHidden/>
            <w:sz w:val="22"/>
            <w:szCs w:val="22"/>
          </w:rPr>
          <w:instrText xml:space="preserve"> PAGEREF _Toc239417778 \h </w:instrText>
        </w:r>
        <w:r w:rsidRPr="008B6157">
          <w:rPr>
            <w:rFonts w:ascii="Calibri" w:hAnsi="Calibri" w:cs="Calibri"/>
            <w:noProof/>
            <w:webHidden/>
            <w:sz w:val="22"/>
            <w:szCs w:val="22"/>
          </w:rPr>
        </w:r>
        <w:r w:rsidRPr="008B6157">
          <w:rPr>
            <w:rFonts w:ascii="Calibri" w:hAnsi="Calibri" w:cs="Calibri"/>
            <w:noProof/>
            <w:webHidden/>
            <w:sz w:val="22"/>
            <w:szCs w:val="22"/>
          </w:rPr>
          <w:fldChar w:fldCharType="separate"/>
        </w:r>
        <w:r w:rsidRPr="008B6157">
          <w:rPr>
            <w:rFonts w:ascii="Calibri" w:hAnsi="Calibri" w:cs="Calibri"/>
            <w:noProof/>
            <w:webHidden/>
            <w:sz w:val="22"/>
            <w:szCs w:val="22"/>
          </w:rPr>
          <w:t>10</w:t>
        </w:r>
        <w:r w:rsidRPr="008B6157">
          <w:rPr>
            <w:rFonts w:ascii="Calibri" w:hAnsi="Calibri" w:cs="Calibri"/>
            <w:noProof/>
            <w:webHidden/>
            <w:sz w:val="22"/>
            <w:szCs w:val="22"/>
          </w:rPr>
          <w:fldChar w:fldCharType="end"/>
        </w:r>
      </w:hyperlink>
    </w:p>
    <w:p w14:paraId="0395AD3B" w14:textId="5A4243FE" w:rsidR="00B71136" w:rsidRPr="008B6157" w:rsidRDefault="00B71136">
      <w:pPr>
        <w:pStyle w:val="TOC1"/>
        <w:tabs>
          <w:tab w:val="left" w:pos="720"/>
          <w:tab w:val="right" w:leader="dot" w:pos="9016"/>
        </w:tabs>
        <w:rPr>
          <w:rFonts w:ascii="Calibri" w:hAnsi="Calibri" w:cs="Calibri"/>
          <w:noProof/>
          <w:kern w:val="2"/>
          <w:sz w:val="22"/>
          <w:szCs w:val="22"/>
          <w:lang w:bidi="he-IL"/>
        </w:rPr>
      </w:pPr>
      <w:hyperlink w:anchor="_Toc239417779" w:history="1">
        <w:r w:rsidRPr="008B6157">
          <w:rPr>
            <w:rStyle w:val="Hyperlink"/>
            <w:rFonts w:ascii="Calibri" w:hAnsi="Calibri" w:cs="Calibri"/>
            <w:noProof/>
            <w:sz w:val="22"/>
            <w:szCs w:val="22"/>
          </w:rPr>
          <w:t>20</w:t>
        </w:r>
        <w:r w:rsidRPr="008B6157">
          <w:rPr>
            <w:rFonts w:ascii="Calibri" w:hAnsi="Calibri" w:cs="Calibri"/>
            <w:noProof/>
            <w:kern w:val="2"/>
            <w:sz w:val="22"/>
            <w:szCs w:val="22"/>
            <w:lang w:bidi="he-IL"/>
          </w:rPr>
          <w:tab/>
        </w:r>
        <w:r w:rsidRPr="008B6157">
          <w:rPr>
            <w:rStyle w:val="Hyperlink"/>
            <w:rFonts w:ascii="Calibri" w:hAnsi="Calibri" w:cs="Calibri"/>
            <w:noProof/>
            <w:sz w:val="22"/>
            <w:szCs w:val="22"/>
          </w:rPr>
          <w:t>References</w:t>
        </w:r>
        <w:r w:rsidRPr="008B6157">
          <w:rPr>
            <w:rFonts w:ascii="Calibri" w:hAnsi="Calibri" w:cs="Calibri"/>
            <w:noProof/>
            <w:webHidden/>
            <w:sz w:val="22"/>
            <w:szCs w:val="22"/>
          </w:rPr>
          <w:tab/>
        </w:r>
        <w:r w:rsidRPr="008B6157">
          <w:rPr>
            <w:rFonts w:ascii="Calibri" w:hAnsi="Calibri" w:cs="Calibri"/>
            <w:noProof/>
            <w:webHidden/>
            <w:sz w:val="22"/>
            <w:szCs w:val="22"/>
          </w:rPr>
          <w:fldChar w:fldCharType="begin"/>
        </w:r>
        <w:r w:rsidRPr="008B6157">
          <w:rPr>
            <w:rFonts w:ascii="Calibri" w:hAnsi="Calibri" w:cs="Calibri"/>
            <w:noProof/>
            <w:webHidden/>
            <w:sz w:val="22"/>
            <w:szCs w:val="22"/>
          </w:rPr>
          <w:instrText xml:space="preserve"> PAGEREF _Toc239417779 \h </w:instrText>
        </w:r>
        <w:r w:rsidRPr="008B6157">
          <w:rPr>
            <w:rFonts w:ascii="Calibri" w:hAnsi="Calibri" w:cs="Calibri"/>
            <w:noProof/>
            <w:webHidden/>
            <w:sz w:val="22"/>
            <w:szCs w:val="22"/>
          </w:rPr>
        </w:r>
        <w:r w:rsidRPr="008B6157">
          <w:rPr>
            <w:rFonts w:ascii="Calibri" w:hAnsi="Calibri" w:cs="Calibri"/>
            <w:noProof/>
            <w:webHidden/>
            <w:sz w:val="22"/>
            <w:szCs w:val="22"/>
          </w:rPr>
          <w:fldChar w:fldCharType="separate"/>
        </w:r>
        <w:r w:rsidRPr="008B6157">
          <w:rPr>
            <w:rFonts w:ascii="Calibri" w:hAnsi="Calibri" w:cs="Calibri"/>
            <w:noProof/>
            <w:webHidden/>
            <w:sz w:val="22"/>
            <w:szCs w:val="22"/>
          </w:rPr>
          <w:t>11</w:t>
        </w:r>
        <w:r w:rsidRPr="008B6157">
          <w:rPr>
            <w:rFonts w:ascii="Calibri" w:hAnsi="Calibri" w:cs="Calibri"/>
            <w:noProof/>
            <w:webHidden/>
            <w:sz w:val="22"/>
            <w:szCs w:val="22"/>
          </w:rPr>
          <w:fldChar w:fldCharType="end"/>
        </w:r>
      </w:hyperlink>
    </w:p>
    <w:p w14:paraId="29038186" w14:textId="202351EE" w:rsidR="00F14377" w:rsidRPr="00236727" w:rsidRDefault="004C3F9F" w:rsidP="00B71136">
      <w:pPr>
        <w:pStyle w:val="BodyText"/>
        <w:rPr>
          <w:rFonts w:ascii="Calibri" w:hAnsi="Calibri" w:cs="Calibri"/>
          <w:sz w:val="22"/>
          <w:szCs w:val="22"/>
        </w:rPr>
        <w:sectPr w:rsidR="00F14377" w:rsidRPr="00236727" w:rsidSect="00F30A17">
          <w:headerReference w:type="default" r:id="rId12"/>
          <w:footerReference w:type="even" r:id="rId13"/>
          <w:footerReference w:type="default" r:id="rId14"/>
          <w:headerReference w:type="first" r:id="rId15"/>
          <w:footerReference w:type="first" r:id="rId16"/>
          <w:pgSz w:w="11906" w:h="16838"/>
          <w:pgMar w:top="1440" w:right="1440" w:bottom="1440" w:left="1440" w:header="708" w:footer="159" w:gutter="0"/>
          <w:cols w:space="708"/>
          <w:titlePg/>
          <w:docGrid w:linePitch="360"/>
        </w:sectPr>
      </w:pPr>
      <w:r w:rsidRPr="008B6157">
        <w:rPr>
          <w:rFonts w:ascii="Calibri" w:hAnsi="Calibri" w:cs="Calibri"/>
          <w:b/>
          <w:sz w:val="22"/>
          <w:szCs w:val="22"/>
        </w:rPr>
        <w:fldChar w:fldCharType="end"/>
      </w:r>
    </w:p>
    <w:p w14:paraId="068CA875" w14:textId="77777777" w:rsidR="00022E7F" w:rsidRPr="00C408E9" w:rsidRDefault="00146836" w:rsidP="002E7AF7">
      <w:pPr>
        <w:pStyle w:val="HeadingLevel1"/>
      </w:pPr>
      <w:bookmarkStart w:id="2" w:name="_Toc239417760"/>
      <w:r w:rsidRPr="00C408E9">
        <w:t>Introduction</w:t>
      </w:r>
      <w:bookmarkEnd w:id="2"/>
    </w:p>
    <w:p w14:paraId="3D639E33" w14:textId="51923EAF" w:rsidR="00582A77" w:rsidRDefault="00582A77" w:rsidP="00582A77">
      <w:pPr>
        <w:pStyle w:val="HeadingLevel2"/>
        <w:rPr>
          <w:rFonts w:ascii="Calibri" w:hAnsi="Calibri" w:cs="Calibri"/>
          <w:sz w:val="22"/>
        </w:rPr>
      </w:pPr>
      <w:r w:rsidRPr="00582A77">
        <w:rPr>
          <w:rFonts w:ascii="Calibri" w:hAnsi="Calibri" w:cs="Calibri"/>
          <w:sz w:val="22"/>
        </w:rPr>
        <w:t>It is the intention of the trust that this policy reflects our vision of “Flourishing Together” and our values of kindness, integrity and resilience.    </w:t>
      </w:r>
    </w:p>
    <w:p w14:paraId="5D273B83" w14:textId="411E2AFA" w:rsidR="00B507D8" w:rsidRPr="00236727" w:rsidRDefault="00CD20DF" w:rsidP="00236727">
      <w:pPr>
        <w:pStyle w:val="HeadingLevel2"/>
        <w:rPr>
          <w:rFonts w:ascii="Calibri" w:hAnsi="Calibri" w:cs="Calibri"/>
          <w:sz w:val="22"/>
        </w:rPr>
      </w:pPr>
      <w:r w:rsidRPr="00236727">
        <w:rPr>
          <w:rFonts w:ascii="Calibri" w:hAnsi="Calibri" w:cs="Calibri"/>
          <w:sz w:val="22"/>
        </w:rPr>
        <w:t xml:space="preserve">The </w:t>
      </w:r>
      <w:r w:rsidR="00B13EF9" w:rsidRPr="00236727">
        <w:rPr>
          <w:rFonts w:ascii="Calibri" w:hAnsi="Calibri" w:cs="Calibri"/>
          <w:sz w:val="22"/>
          <w:shd w:val="clear" w:color="auto" w:fill="FFFFFF"/>
        </w:rPr>
        <w:t xml:space="preserve">Trust </w:t>
      </w:r>
      <w:r w:rsidRPr="00236727">
        <w:rPr>
          <w:rFonts w:ascii="Calibri" w:hAnsi="Calibri" w:cs="Calibri"/>
          <w:sz w:val="22"/>
        </w:rPr>
        <w:t xml:space="preserve">takes the safeguarding of its pupils very seriously and we recognise that it is extremely important that any </w:t>
      </w:r>
      <w:r w:rsidR="00E5016E" w:rsidRPr="00236727">
        <w:rPr>
          <w:rFonts w:ascii="Calibri" w:hAnsi="Calibri" w:cs="Calibri"/>
          <w:sz w:val="22"/>
        </w:rPr>
        <w:t xml:space="preserve">safeguarding concerns or </w:t>
      </w:r>
      <w:r w:rsidRPr="00236727">
        <w:rPr>
          <w:rFonts w:ascii="Calibri" w:hAnsi="Calibri" w:cs="Calibri"/>
          <w:sz w:val="22"/>
        </w:rPr>
        <w:t>allegation</w:t>
      </w:r>
      <w:r w:rsidR="00E5016E" w:rsidRPr="00236727">
        <w:rPr>
          <w:rFonts w:ascii="Calibri" w:hAnsi="Calibri" w:cs="Calibri"/>
          <w:sz w:val="22"/>
        </w:rPr>
        <w:t>s</w:t>
      </w:r>
      <w:r w:rsidRPr="00236727">
        <w:rPr>
          <w:rFonts w:ascii="Calibri" w:hAnsi="Calibri" w:cs="Calibri"/>
          <w:sz w:val="22"/>
        </w:rPr>
        <w:t xml:space="preserve"> made against a member of staff</w:t>
      </w:r>
      <w:r w:rsidR="00B507D8" w:rsidRPr="00236727">
        <w:rPr>
          <w:rFonts w:ascii="Calibri" w:hAnsi="Calibri" w:cs="Calibri"/>
          <w:sz w:val="22"/>
        </w:rPr>
        <w:t xml:space="preserve">, </w:t>
      </w:r>
      <w:r w:rsidR="00F07290" w:rsidRPr="00236727">
        <w:rPr>
          <w:rFonts w:ascii="Calibri" w:hAnsi="Calibri" w:cs="Calibri"/>
          <w:sz w:val="22"/>
        </w:rPr>
        <w:t xml:space="preserve">including </w:t>
      </w:r>
      <w:r w:rsidR="00B507D8" w:rsidRPr="00236727">
        <w:rPr>
          <w:rFonts w:ascii="Calibri" w:hAnsi="Calibri" w:cs="Calibri"/>
          <w:sz w:val="22"/>
        </w:rPr>
        <w:t xml:space="preserve">supply </w:t>
      </w:r>
      <w:r w:rsidR="00F07290" w:rsidRPr="00236727">
        <w:rPr>
          <w:rFonts w:ascii="Calibri" w:hAnsi="Calibri" w:cs="Calibri"/>
          <w:sz w:val="22"/>
        </w:rPr>
        <w:t>teachers</w:t>
      </w:r>
      <w:r w:rsidR="00B507D8" w:rsidRPr="00236727">
        <w:rPr>
          <w:rFonts w:ascii="Calibri" w:hAnsi="Calibri" w:cs="Calibri"/>
          <w:sz w:val="22"/>
        </w:rPr>
        <w:t xml:space="preserve">, </w:t>
      </w:r>
      <w:r w:rsidR="00850FAC">
        <w:rPr>
          <w:rFonts w:ascii="Calibri" w:hAnsi="Calibri" w:cs="Calibri"/>
          <w:sz w:val="22"/>
        </w:rPr>
        <w:t xml:space="preserve">trainee teachers, </w:t>
      </w:r>
      <w:r w:rsidR="00F07290" w:rsidRPr="00236727">
        <w:rPr>
          <w:rFonts w:ascii="Calibri" w:hAnsi="Calibri" w:cs="Calibri"/>
          <w:sz w:val="22"/>
        </w:rPr>
        <w:t xml:space="preserve">volunteers and </w:t>
      </w:r>
      <w:r w:rsidR="00B507D8" w:rsidRPr="00236727">
        <w:rPr>
          <w:rFonts w:ascii="Calibri" w:hAnsi="Calibri" w:cs="Calibri"/>
          <w:sz w:val="22"/>
        </w:rPr>
        <w:t>contractors</w:t>
      </w:r>
      <w:r w:rsidRPr="00236727">
        <w:rPr>
          <w:rFonts w:ascii="Calibri" w:hAnsi="Calibri" w:cs="Calibri"/>
          <w:sz w:val="22"/>
        </w:rPr>
        <w:t xml:space="preserve"> is managed quickly and effectively</w:t>
      </w:r>
      <w:r w:rsidR="00BA3291" w:rsidRPr="00236727">
        <w:rPr>
          <w:rFonts w:ascii="Calibri" w:hAnsi="Calibri" w:cs="Calibri"/>
          <w:sz w:val="22"/>
        </w:rPr>
        <w:t>.</w:t>
      </w:r>
      <w:r w:rsidR="00B507D8" w:rsidRPr="00236727">
        <w:rPr>
          <w:rFonts w:ascii="Calibri" w:hAnsi="Calibri" w:cs="Calibri"/>
          <w:sz w:val="22"/>
        </w:rPr>
        <w:t xml:space="preserve"> It is also important that low </w:t>
      </w:r>
      <w:r w:rsidR="00E5016E" w:rsidRPr="00236727">
        <w:rPr>
          <w:rFonts w:ascii="Calibri" w:hAnsi="Calibri" w:cs="Calibri"/>
          <w:sz w:val="22"/>
        </w:rPr>
        <w:t xml:space="preserve">level </w:t>
      </w:r>
      <w:r w:rsidR="00B507D8" w:rsidRPr="00236727">
        <w:rPr>
          <w:rFonts w:ascii="Calibri" w:hAnsi="Calibri" w:cs="Calibri"/>
          <w:sz w:val="22"/>
        </w:rPr>
        <w:t>safeguarding concerns are recognised and reported so behaviours can be appropriately managed.</w:t>
      </w:r>
    </w:p>
    <w:p w14:paraId="4522F478" w14:textId="284862B5" w:rsidR="00B507D8" w:rsidRPr="00236727" w:rsidRDefault="00CD20DF" w:rsidP="00236727">
      <w:pPr>
        <w:pStyle w:val="HeadingLevel2"/>
        <w:rPr>
          <w:rFonts w:ascii="Calibri" w:hAnsi="Calibri" w:cs="Calibri"/>
          <w:sz w:val="22"/>
        </w:rPr>
      </w:pPr>
      <w:r w:rsidRPr="00236727">
        <w:rPr>
          <w:rFonts w:ascii="Calibri" w:hAnsi="Calibri" w:cs="Calibri"/>
          <w:sz w:val="22"/>
        </w:rPr>
        <w:t xml:space="preserve">This policy sets out how the </w:t>
      </w:r>
      <w:r w:rsidR="00B13EF9" w:rsidRPr="00236727">
        <w:rPr>
          <w:rFonts w:ascii="Calibri" w:hAnsi="Calibri" w:cs="Calibri"/>
          <w:sz w:val="22"/>
        </w:rPr>
        <w:t xml:space="preserve">Trust </w:t>
      </w:r>
      <w:r w:rsidRPr="00236727">
        <w:rPr>
          <w:rFonts w:ascii="Calibri" w:hAnsi="Calibri" w:cs="Calibri"/>
          <w:sz w:val="22"/>
        </w:rPr>
        <w:t xml:space="preserve">will manage </w:t>
      </w:r>
      <w:r w:rsidR="00E5016E" w:rsidRPr="00236727">
        <w:rPr>
          <w:rFonts w:ascii="Calibri" w:hAnsi="Calibri" w:cs="Calibri"/>
          <w:sz w:val="22"/>
        </w:rPr>
        <w:t xml:space="preserve">safeguarding concerns and </w:t>
      </w:r>
      <w:r w:rsidRPr="00236727">
        <w:rPr>
          <w:rFonts w:ascii="Calibri" w:hAnsi="Calibri" w:cs="Calibri"/>
          <w:sz w:val="22"/>
        </w:rPr>
        <w:t xml:space="preserve">allegations </w:t>
      </w:r>
      <w:r w:rsidR="00E5016E" w:rsidRPr="00236727">
        <w:rPr>
          <w:rFonts w:ascii="Calibri" w:hAnsi="Calibri" w:cs="Calibri"/>
          <w:sz w:val="22"/>
        </w:rPr>
        <w:t xml:space="preserve">made about </w:t>
      </w:r>
      <w:r w:rsidRPr="00236727">
        <w:rPr>
          <w:rFonts w:ascii="Calibri" w:hAnsi="Calibri" w:cs="Calibri"/>
          <w:sz w:val="22"/>
        </w:rPr>
        <w:t>a member of staff</w:t>
      </w:r>
      <w:r w:rsidR="00B507D8" w:rsidRPr="00236727">
        <w:rPr>
          <w:rFonts w:ascii="Calibri" w:hAnsi="Calibri" w:cs="Calibri"/>
          <w:sz w:val="22"/>
        </w:rPr>
        <w:t xml:space="preserve">, </w:t>
      </w:r>
      <w:r w:rsidR="00F07290" w:rsidRPr="00236727">
        <w:rPr>
          <w:rFonts w:ascii="Calibri" w:hAnsi="Calibri" w:cs="Calibri"/>
          <w:sz w:val="22"/>
        </w:rPr>
        <w:t xml:space="preserve">including </w:t>
      </w:r>
      <w:r w:rsidR="00B507D8" w:rsidRPr="00236727">
        <w:rPr>
          <w:rFonts w:ascii="Calibri" w:hAnsi="Calibri" w:cs="Calibri"/>
          <w:sz w:val="22"/>
        </w:rPr>
        <w:t xml:space="preserve">supply </w:t>
      </w:r>
      <w:r w:rsidR="00F07290" w:rsidRPr="00236727">
        <w:rPr>
          <w:rFonts w:ascii="Calibri" w:hAnsi="Calibri" w:cs="Calibri"/>
          <w:sz w:val="22"/>
        </w:rPr>
        <w:t>teachers</w:t>
      </w:r>
      <w:r w:rsidR="00B507D8" w:rsidRPr="00236727">
        <w:rPr>
          <w:rFonts w:ascii="Calibri" w:hAnsi="Calibri" w:cs="Calibri"/>
          <w:sz w:val="22"/>
        </w:rPr>
        <w:t>,</w:t>
      </w:r>
      <w:r w:rsidR="00850FAC">
        <w:rPr>
          <w:rFonts w:ascii="Calibri" w:hAnsi="Calibri" w:cs="Calibri"/>
          <w:sz w:val="22"/>
        </w:rPr>
        <w:t xml:space="preserve"> trainee teachers, </w:t>
      </w:r>
      <w:r w:rsidR="00B507D8" w:rsidRPr="00236727">
        <w:rPr>
          <w:rFonts w:ascii="Calibri" w:hAnsi="Calibri" w:cs="Calibri"/>
          <w:sz w:val="22"/>
        </w:rPr>
        <w:t xml:space="preserve"> </w:t>
      </w:r>
      <w:r w:rsidR="00F07290" w:rsidRPr="00236727">
        <w:rPr>
          <w:rFonts w:ascii="Calibri" w:hAnsi="Calibri" w:cs="Calibri"/>
          <w:sz w:val="22"/>
        </w:rPr>
        <w:t xml:space="preserve">volunteers and </w:t>
      </w:r>
      <w:r w:rsidR="00B507D8" w:rsidRPr="00236727">
        <w:rPr>
          <w:rFonts w:ascii="Calibri" w:hAnsi="Calibri" w:cs="Calibri"/>
          <w:sz w:val="22"/>
        </w:rPr>
        <w:t>contractors</w:t>
      </w:r>
      <w:r w:rsidRPr="00236727">
        <w:rPr>
          <w:rFonts w:ascii="Calibri" w:hAnsi="Calibri" w:cs="Calibri"/>
          <w:sz w:val="22"/>
        </w:rPr>
        <w:t xml:space="preserve"> at our </w:t>
      </w:r>
      <w:r w:rsidR="00B13EF9" w:rsidRPr="00236727">
        <w:rPr>
          <w:rFonts w:ascii="Calibri" w:hAnsi="Calibri" w:cs="Calibri"/>
          <w:sz w:val="22"/>
        </w:rPr>
        <w:t>Trust,</w:t>
      </w:r>
      <w:r w:rsidR="00A50D96" w:rsidRPr="00236727">
        <w:rPr>
          <w:rFonts w:ascii="Calibri" w:hAnsi="Calibri" w:cs="Calibri"/>
          <w:sz w:val="22"/>
        </w:rPr>
        <w:t xml:space="preserve"> together with allegations relating to incidents that happened when an individual or organisation was using the </w:t>
      </w:r>
      <w:r w:rsidR="00B13EF9" w:rsidRPr="00236727">
        <w:rPr>
          <w:rFonts w:ascii="Calibri" w:hAnsi="Calibri" w:cs="Calibri"/>
          <w:sz w:val="22"/>
        </w:rPr>
        <w:t xml:space="preserve">Trust </w:t>
      </w:r>
      <w:r w:rsidR="00A50D96" w:rsidRPr="00236727">
        <w:rPr>
          <w:rFonts w:ascii="Calibri" w:hAnsi="Calibri" w:cs="Calibri"/>
          <w:sz w:val="22"/>
        </w:rPr>
        <w:t>premises for the purposes of running activities for children</w:t>
      </w:r>
      <w:r w:rsidRPr="00236727">
        <w:rPr>
          <w:rFonts w:ascii="Calibri" w:hAnsi="Calibri" w:cs="Calibri"/>
          <w:sz w:val="22"/>
        </w:rPr>
        <w:t>.</w:t>
      </w:r>
      <w:r w:rsidR="00BA3291" w:rsidRPr="00236727">
        <w:rPr>
          <w:rFonts w:ascii="Calibri" w:hAnsi="Calibri" w:cs="Calibri"/>
          <w:sz w:val="22"/>
        </w:rPr>
        <w:t xml:space="preserve"> </w:t>
      </w:r>
      <w:r w:rsidRPr="00236727">
        <w:rPr>
          <w:rFonts w:ascii="Calibri" w:hAnsi="Calibri" w:cs="Calibri"/>
          <w:sz w:val="22"/>
        </w:rPr>
        <w:t xml:space="preserve">It meets the requirements of the Department for Education statutory guidance for managing allegations set out in Part 4 of Keeping Children Safe in Education </w:t>
      </w:r>
      <w:r w:rsidR="00FC2B14" w:rsidRPr="00236727">
        <w:rPr>
          <w:rFonts w:ascii="Calibri" w:hAnsi="Calibri" w:cs="Calibri"/>
          <w:sz w:val="22"/>
        </w:rPr>
        <w:t>202</w:t>
      </w:r>
      <w:r w:rsidR="00F07290" w:rsidRPr="00236727">
        <w:rPr>
          <w:rFonts w:ascii="Calibri" w:hAnsi="Calibri" w:cs="Calibri"/>
          <w:sz w:val="22"/>
        </w:rPr>
        <w:t>6</w:t>
      </w:r>
      <w:r w:rsidRPr="00236727">
        <w:rPr>
          <w:rFonts w:ascii="Calibri" w:hAnsi="Calibri" w:cs="Calibri"/>
          <w:sz w:val="22"/>
        </w:rPr>
        <w:t>.</w:t>
      </w:r>
    </w:p>
    <w:p w14:paraId="69097E4D" w14:textId="77777777" w:rsidR="00B507D8" w:rsidRPr="00236727" w:rsidRDefault="00B507D8" w:rsidP="00236727">
      <w:pPr>
        <w:pStyle w:val="HeadingLevel2"/>
        <w:rPr>
          <w:rFonts w:ascii="Calibri" w:hAnsi="Calibri" w:cs="Calibri"/>
          <w:sz w:val="22"/>
        </w:rPr>
      </w:pPr>
      <w:r w:rsidRPr="00236727">
        <w:rPr>
          <w:rFonts w:ascii="Calibri" w:hAnsi="Calibri" w:cs="Calibri"/>
          <w:sz w:val="22"/>
        </w:rPr>
        <w:t xml:space="preserve">This policy is set out in two parts. The first part deals with allegations made against members of staff, including supply </w:t>
      </w:r>
      <w:r w:rsidR="00F07290" w:rsidRPr="00236727">
        <w:rPr>
          <w:rFonts w:ascii="Calibri" w:hAnsi="Calibri" w:cs="Calibri"/>
          <w:sz w:val="22"/>
        </w:rPr>
        <w:t>teachers</w:t>
      </w:r>
      <w:r w:rsidRPr="00236727">
        <w:rPr>
          <w:rFonts w:ascii="Calibri" w:hAnsi="Calibri" w:cs="Calibri"/>
          <w:sz w:val="22"/>
        </w:rPr>
        <w:t xml:space="preserve">, </w:t>
      </w:r>
      <w:r w:rsidR="00F07290" w:rsidRPr="00236727">
        <w:rPr>
          <w:rFonts w:ascii="Calibri" w:hAnsi="Calibri" w:cs="Calibri"/>
          <w:sz w:val="22"/>
        </w:rPr>
        <w:t xml:space="preserve">volunteers and </w:t>
      </w:r>
      <w:r w:rsidRPr="00236727">
        <w:rPr>
          <w:rFonts w:ascii="Calibri" w:hAnsi="Calibri" w:cs="Calibri"/>
          <w:sz w:val="22"/>
        </w:rPr>
        <w:t>contractors</w:t>
      </w:r>
      <w:r w:rsidR="00A50D96" w:rsidRPr="00236727">
        <w:rPr>
          <w:rFonts w:ascii="Calibri" w:hAnsi="Calibri" w:cs="Calibri"/>
          <w:sz w:val="22"/>
        </w:rPr>
        <w:t xml:space="preserve">, together with allegations relating to incidents that happened when an individual or organisation was using the </w:t>
      </w:r>
      <w:r w:rsidR="00B13EF9" w:rsidRPr="00236727">
        <w:rPr>
          <w:rFonts w:ascii="Calibri" w:hAnsi="Calibri" w:cs="Calibri"/>
          <w:sz w:val="22"/>
        </w:rPr>
        <w:t xml:space="preserve">Trust </w:t>
      </w:r>
      <w:r w:rsidR="00A50D96" w:rsidRPr="00236727">
        <w:rPr>
          <w:rFonts w:ascii="Calibri" w:hAnsi="Calibri" w:cs="Calibri"/>
          <w:sz w:val="22"/>
        </w:rPr>
        <w:t>premises for the purposes of running activities for children</w:t>
      </w:r>
      <w:r w:rsidRPr="00236727">
        <w:rPr>
          <w:rFonts w:ascii="Calibri" w:hAnsi="Calibri" w:cs="Calibri"/>
          <w:sz w:val="22"/>
        </w:rPr>
        <w:t xml:space="preserve">. The second part deals with low level concerns raised in relation to members of staff, including supply </w:t>
      </w:r>
      <w:r w:rsidR="00F07290" w:rsidRPr="00236727">
        <w:rPr>
          <w:rFonts w:ascii="Calibri" w:hAnsi="Calibri" w:cs="Calibri"/>
          <w:sz w:val="22"/>
        </w:rPr>
        <w:t>teachers</w:t>
      </w:r>
      <w:r w:rsidRPr="00236727">
        <w:rPr>
          <w:rFonts w:ascii="Calibri" w:hAnsi="Calibri" w:cs="Calibri"/>
          <w:sz w:val="22"/>
        </w:rPr>
        <w:t xml:space="preserve">, </w:t>
      </w:r>
      <w:r w:rsidR="00F07290" w:rsidRPr="00236727">
        <w:rPr>
          <w:rFonts w:ascii="Calibri" w:hAnsi="Calibri" w:cs="Calibri"/>
          <w:sz w:val="22"/>
        </w:rPr>
        <w:t xml:space="preserve">volunteers and </w:t>
      </w:r>
      <w:r w:rsidRPr="00236727">
        <w:rPr>
          <w:rFonts w:ascii="Calibri" w:hAnsi="Calibri" w:cs="Calibri"/>
          <w:sz w:val="22"/>
        </w:rPr>
        <w:t>contractors.</w:t>
      </w:r>
    </w:p>
    <w:p w14:paraId="2C3F4097" w14:textId="77777777" w:rsidR="00B507D8" w:rsidRDefault="00B507D8" w:rsidP="00C408E9">
      <w:pPr>
        <w:pStyle w:val="Heading2"/>
      </w:pPr>
      <w:r w:rsidRPr="00236727">
        <w:t xml:space="preserve">Part One: Managing allegations made against members of staff, </w:t>
      </w:r>
      <w:r w:rsidR="00F07290" w:rsidRPr="00236727">
        <w:t xml:space="preserve">including </w:t>
      </w:r>
      <w:r w:rsidRPr="00236727">
        <w:t xml:space="preserve">supply </w:t>
      </w:r>
      <w:r w:rsidR="00F07290" w:rsidRPr="00236727">
        <w:t>teachers</w:t>
      </w:r>
      <w:r w:rsidRPr="00236727">
        <w:t xml:space="preserve">, </w:t>
      </w:r>
      <w:r w:rsidR="00F07290" w:rsidRPr="00236727">
        <w:t xml:space="preserve">volunteers and </w:t>
      </w:r>
      <w:r w:rsidRPr="00236727">
        <w:t>contractors</w:t>
      </w:r>
    </w:p>
    <w:p w14:paraId="39F91D76" w14:textId="48A164FB" w:rsidR="00C408E9" w:rsidRPr="00C408E9" w:rsidRDefault="00C408E9" w:rsidP="00C408E9">
      <w:pPr>
        <w:pStyle w:val="Heading1"/>
      </w:pPr>
      <w:bookmarkStart w:id="3" w:name="_Toc239417761"/>
      <w:r>
        <w:t>Managing allegations</w:t>
      </w:r>
      <w:r w:rsidR="00244734">
        <w:t xml:space="preserve"> - I</w:t>
      </w:r>
      <w:r>
        <w:t>ntroduction</w:t>
      </w:r>
      <w:bookmarkEnd w:id="3"/>
    </w:p>
    <w:p w14:paraId="119DBAEC" w14:textId="77777777" w:rsidR="001A7F4E" w:rsidRPr="00236727" w:rsidRDefault="0021600E" w:rsidP="00236727">
      <w:pPr>
        <w:pStyle w:val="HeadingLevel2"/>
        <w:rPr>
          <w:rFonts w:ascii="Calibri" w:hAnsi="Calibri" w:cs="Calibri"/>
          <w:sz w:val="22"/>
        </w:rPr>
      </w:pPr>
      <w:r w:rsidRPr="00236727">
        <w:rPr>
          <w:rFonts w:ascii="Calibri" w:hAnsi="Calibri" w:cs="Calibri"/>
          <w:sz w:val="22"/>
        </w:rPr>
        <w:t>This</w:t>
      </w:r>
      <w:r w:rsidR="002867C7" w:rsidRPr="00236727">
        <w:rPr>
          <w:rFonts w:ascii="Calibri" w:hAnsi="Calibri" w:cs="Calibri"/>
          <w:sz w:val="22"/>
        </w:rPr>
        <w:t xml:space="preserve"> part of the</w:t>
      </w:r>
      <w:r w:rsidRPr="00236727">
        <w:rPr>
          <w:rFonts w:ascii="Calibri" w:hAnsi="Calibri" w:cs="Calibri"/>
          <w:sz w:val="22"/>
        </w:rPr>
        <w:t xml:space="preserve"> policy </w:t>
      </w:r>
      <w:r w:rsidR="00F27983" w:rsidRPr="00236727">
        <w:rPr>
          <w:rFonts w:ascii="Calibri" w:hAnsi="Calibri" w:cs="Calibri"/>
          <w:sz w:val="22"/>
        </w:rPr>
        <w:t>will</w:t>
      </w:r>
      <w:r w:rsidRPr="00236727">
        <w:rPr>
          <w:rFonts w:ascii="Calibri" w:hAnsi="Calibri" w:cs="Calibri"/>
          <w:sz w:val="22"/>
        </w:rPr>
        <w:t xml:space="preserve"> be followed </w:t>
      </w:r>
      <w:r w:rsidR="00841373" w:rsidRPr="00236727">
        <w:rPr>
          <w:rFonts w:ascii="Calibri" w:hAnsi="Calibri" w:cs="Calibri"/>
          <w:sz w:val="22"/>
        </w:rPr>
        <w:t>when</w:t>
      </w:r>
      <w:r w:rsidRPr="00236727">
        <w:rPr>
          <w:rFonts w:ascii="Calibri" w:hAnsi="Calibri" w:cs="Calibri"/>
          <w:sz w:val="22"/>
        </w:rPr>
        <w:t xml:space="preserve"> </w:t>
      </w:r>
      <w:r w:rsidR="00F27983" w:rsidRPr="00236727">
        <w:rPr>
          <w:rFonts w:ascii="Calibri" w:hAnsi="Calibri" w:cs="Calibri"/>
          <w:sz w:val="22"/>
        </w:rPr>
        <w:t xml:space="preserve">managing such </w:t>
      </w:r>
      <w:r w:rsidR="00841373" w:rsidRPr="00236727">
        <w:rPr>
          <w:rFonts w:ascii="Calibri" w:hAnsi="Calibri" w:cs="Calibri"/>
          <w:sz w:val="22"/>
        </w:rPr>
        <w:t xml:space="preserve">allegations </w:t>
      </w:r>
      <w:r w:rsidR="00F27983" w:rsidRPr="00236727">
        <w:rPr>
          <w:rFonts w:ascii="Calibri" w:hAnsi="Calibri" w:cs="Calibri"/>
          <w:sz w:val="22"/>
        </w:rPr>
        <w:t>and</w:t>
      </w:r>
      <w:r w:rsidR="00841373" w:rsidRPr="00236727">
        <w:rPr>
          <w:rFonts w:ascii="Calibri" w:hAnsi="Calibri" w:cs="Calibri"/>
          <w:sz w:val="22"/>
        </w:rPr>
        <w:t xml:space="preserve"> may be adapted to each </w:t>
      </w:r>
      <w:r w:rsidR="00787898" w:rsidRPr="00236727">
        <w:rPr>
          <w:rFonts w:ascii="Calibri" w:hAnsi="Calibri" w:cs="Calibri"/>
          <w:sz w:val="22"/>
        </w:rPr>
        <w:t>case</w:t>
      </w:r>
      <w:r w:rsidR="00F27983" w:rsidRPr="00236727">
        <w:rPr>
          <w:rFonts w:ascii="Calibri" w:hAnsi="Calibri" w:cs="Calibri"/>
          <w:sz w:val="22"/>
        </w:rPr>
        <w:t xml:space="preserve"> as required.</w:t>
      </w:r>
      <w:r w:rsidR="00BA3291" w:rsidRPr="00236727">
        <w:rPr>
          <w:rFonts w:ascii="Calibri" w:hAnsi="Calibri" w:cs="Calibri"/>
          <w:sz w:val="22"/>
        </w:rPr>
        <w:t xml:space="preserve"> </w:t>
      </w:r>
      <w:r w:rsidR="00F27983" w:rsidRPr="00236727">
        <w:rPr>
          <w:rFonts w:ascii="Calibri" w:hAnsi="Calibri" w:cs="Calibri"/>
          <w:sz w:val="22"/>
        </w:rPr>
        <w:t xml:space="preserve">Whilst it will be used in all cases, Part 4 of Keeping Children Safe in Education </w:t>
      </w:r>
      <w:r w:rsidR="00FC2B14" w:rsidRPr="00236727">
        <w:rPr>
          <w:rFonts w:ascii="Calibri" w:hAnsi="Calibri" w:cs="Calibri"/>
          <w:sz w:val="22"/>
        </w:rPr>
        <w:t>202</w:t>
      </w:r>
      <w:r w:rsidR="00F07290" w:rsidRPr="00236727">
        <w:rPr>
          <w:rFonts w:ascii="Calibri" w:hAnsi="Calibri" w:cs="Calibri"/>
          <w:sz w:val="22"/>
        </w:rPr>
        <w:t>6</w:t>
      </w:r>
      <w:r w:rsidR="00F27983" w:rsidRPr="00236727">
        <w:rPr>
          <w:rFonts w:ascii="Calibri" w:hAnsi="Calibri" w:cs="Calibri"/>
          <w:sz w:val="22"/>
        </w:rPr>
        <w:t xml:space="preserve"> requires that it is followed in any case where it is suspected or alleged that a member of staff</w:t>
      </w:r>
      <w:r w:rsidR="008B72C3" w:rsidRPr="00236727">
        <w:rPr>
          <w:rFonts w:ascii="Calibri" w:hAnsi="Calibri" w:cs="Calibri"/>
          <w:sz w:val="22"/>
        </w:rPr>
        <w:t xml:space="preserve">, including </w:t>
      </w:r>
      <w:r w:rsidR="00D65516" w:rsidRPr="00236727">
        <w:rPr>
          <w:rFonts w:ascii="Calibri" w:hAnsi="Calibri" w:cs="Calibri"/>
          <w:sz w:val="22"/>
        </w:rPr>
        <w:t>supply teachers</w:t>
      </w:r>
      <w:r w:rsidR="008B72C3" w:rsidRPr="00236727">
        <w:rPr>
          <w:rFonts w:ascii="Calibri" w:hAnsi="Calibri" w:cs="Calibri"/>
          <w:sz w:val="22"/>
        </w:rPr>
        <w:t>,</w:t>
      </w:r>
      <w:r w:rsidR="00F27983" w:rsidRPr="00236727">
        <w:rPr>
          <w:rFonts w:ascii="Calibri" w:hAnsi="Calibri" w:cs="Calibri"/>
          <w:sz w:val="22"/>
        </w:rPr>
        <w:t xml:space="preserve"> volunteer</w:t>
      </w:r>
      <w:r w:rsidR="00D65516" w:rsidRPr="00236727">
        <w:rPr>
          <w:rFonts w:ascii="Calibri" w:hAnsi="Calibri" w:cs="Calibri"/>
          <w:sz w:val="22"/>
        </w:rPr>
        <w:t>s and contractors</w:t>
      </w:r>
      <w:r w:rsidR="00F27983" w:rsidRPr="00236727">
        <w:rPr>
          <w:rFonts w:ascii="Calibri" w:hAnsi="Calibri" w:cs="Calibri"/>
          <w:sz w:val="22"/>
        </w:rPr>
        <w:t xml:space="preserve"> has:</w:t>
      </w:r>
    </w:p>
    <w:p w14:paraId="6B18AFF2" w14:textId="52766394" w:rsidR="00F27983" w:rsidRPr="00236727" w:rsidRDefault="00F27983" w:rsidP="00236727">
      <w:pPr>
        <w:pStyle w:val="Bullet2"/>
        <w:rPr>
          <w:rFonts w:ascii="Calibri" w:hAnsi="Calibri" w:cs="Calibri"/>
          <w:color w:val="000000"/>
          <w:sz w:val="22"/>
        </w:rPr>
      </w:pPr>
      <w:r w:rsidRPr="00236727">
        <w:rPr>
          <w:rFonts w:ascii="Calibri" w:hAnsi="Calibri" w:cs="Calibri"/>
          <w:sz w:val="22"/>
        </w:rPr>
        <w:t>b</w:t>
      </w:r>
      <w:r w:rsidRPr="00236727">
        <w:rPr>
          <w:rFonts w:ascii="Calibri" w:hAnsi="Calibri" w:cs="Calibri"/>
          <w:color w:val="000000"/>
          <w:sz w:val="22"/>
        </w:rPr>
        <w:t>ehaved in a way that has harmed a child or may have harmed a child (see o</w:t>
      </w:r>
      <w:r w:rsidRPr="00236727">
        <w:rPr>
          <w:rFonts w:ascii="Calibri" w:hAnsi="Calibri" w:cs="Calibri"/>
          <w:sz w:val="22"/>
        </w:rPr>
        <w:t>ur child protection and safeguarding policy for what we mean by ‘harm’)</w:t>
      </w:r>
      <w:r w:rsidRPr="00236727">
        <w:rPr>
          <w:rFonts w:ascii="Calibri" w:hAnsi="Calibri" w:cs="Calibri"/>
          <w:color w:val="000000"/>
          <w:sz w:val="22"/>
        </w:rPr>
        <w:t>;</w:t>
      </w:r>
    </w:p>
    <w:p w14:paraId="2D22CA4E" w14:textId="77777777" w:rsidR="00F27983" w:rsidRPr="00236727" w:rsidRDefault="00F27983" w:rsidP="00236727">
      <w:pPr>
        <w:pStyle w:val="Bullet2"/>
        <w:rPr>
          <w:rFonts w:ascii="Calibri" w:hAnsi="Calibri" w:cs="Calibri"/>
          <w:color w:val="000000"/>
          <w:sz w:val="22"/>
        </w:rPr>
      </w:pPr>
      <w:r w:rsidRPr="00236727">
        <w:rPr>
          <w:rFonts w:ascii="Calibri" w:hAnsi="Calibri" w:cs="Calibri"/>
          <w:sz w:val="22"/>
        </w:rPr>
        <w:t>p</w:t>
      </w:r>
      <w:r w:rsidRPr="00236727">
        <w:rPr>
          <w:rFonts w:ascii="Calibri" w:hAnsi="Calibri" w:cs="Calibri"/>
          <w:color w:val="000000"/>
          <w:sz w:val="22"/>
        </w:rPr>
        <w:t xml:space="preserve">ossibly committed a criminal offence against or related to a child; </w:t>
      </w:r>
      <w:r w:rsidR="00D65516" w:rsidRPr="00236727">
        <w:rPr>
          <w:rFonts w:ascii="Calibri" w:hAnsi="Calibri" w:cs="Calibri"/>
          <w:color w:val="000000"/>
          <w:sz w:val="22"/>
        </w:rPr>
        <w:t>and/</w:t>
      </w:r>
      <w:r w:rsidRPr="00236727">
        <w:rPr>
          <w:rFonts w:ascii="Calibri" w:hAnsi="Calibri" w:cs="Calibri"/>
          <w:color w:val="000000"/>
          <w:sz w:val="22"/>
        </w:rPr>
        <w:t xml:space="preserve">or </w:t>
      </w:r>
    </w:p>
    <w:p w14:paraId="2AB7E1B0" w14:textId="77777777" w:rsidR="00F27983" w:rsidRPr="00236727" w:rsidRDefault="00F27983" w:rsidP="00236727">
      <w:pPr>
        <w:pStyle w:val="Bullet2"/>
        <w:rPr>
          <w:rFonts w:ascii="Calibri" w:hAnsi="Calibri" w:cs="Calibri"/>
          <w:sz w:val="22"/>
        </w:rPr>
      </w:pPr>
      <w:r w:rsidRPr="00236727">
        <w:rPr>
          <w:rFonts w:ascii="Calibri" w:hAnsi="Calibri" w:cs="Calibri"/>
          <w:sz w:val="22"/>
        </w:rPr>
        <w:t>b</w:t>
      </w:r>
      <w:r w:rsidRPr="00236727">
        <w:rPr>
          <w:rFonts w:ascii="Calibri" w:hAnsi="Calibri" w:cs="Calibri"/>
          <w:color w:val="000000"/>
          <w:sz w:val="22"/>
        </w:rPr>
        <w:t xml:space="preserve">ehaved towards a child or children in a way that indicates he or she may pose a </w:t>
      </w:r>
      <w:r w:rsidRPr="00236727">
        <w:rPr>
          <w:rFonts w:ascii="Calibri" w:hAnsi="Calibri" w:cs="Calibri"/>
          <w:sz w:val="22"/>
        </w:rPr>
        <w:t>risk of harm to children</w:t>
      </w:r>
      <w:r w:rsidR="00B11763" w:rsidRPr="00236727">
        <w:rPr>
          <w:rFonts w:ascii="Calibri" w:hAnsi="Calibri" w:cs="Calibri"/>
          <w:sz w:val="22"/>
        </w:rPr>
        <w:t>;</w:t>
      </w:r>
      <w:r w:rsidR="00D65516" w:rsidRPr="00236727">
        <w:rPr>
          <w:rFonts w:ascii="Calibri" w:hAnsi="Calibri" w:cs="Calibri"/>
          <w:sz w:val="22"/>
        </w:rPr>
        <w:t xml:space="preserve"> and/or</w:t>
      </w:r>
    </w:p>
    <w:p w14:paraId="6B59DE1F" w14:textId="77777777" w:rsidR="00FA6803" w:rsidRPr="00236727" w:rsidRDefault="00FA6803" w:rsidP="00236727">
      <w:pPr>
        <w:pStyle w:val="Bullet2"/>
        <w:rPr>
          <w:rFonts w:ascii="Calibri" w:hAnsi="Calibri" w:cs="Calibri"/>
          <w:sz w:val="22"/>
        </w:rPr>
      </w:pPr>
      <w:r w:rsidRPr="00236727">
        <w:rPr>
          <w:rFonts w:ascii="Calibri" w:hAnsi="Calibri" w:cs="Calibri"/>
          <w:sz w:val="22"/>
        </w:rPr>
        <w:t>behaved or may have behaved in a way that indicates they may not be suitable to work with children</w:t>
      </w:r>
      <w:r w:rsidR="00B11763" w:rsidRPr="00236727">
        <w:rPr>
          <w:rFonts w:ascii="Calibri" w:hAnsi="Calibri" w:cs="Calibri"/>
          <w:sz w:val="22"/>
        </w:rPr>
        <w:t>.</w:t>
      </w:r>
    </w:p>
    <w:p w14:paraId="71AB4C83" w14:textId="77777777" w:rsidR="00B507D8" w:rsidRPr="00236727" w:rsidRDefault="00B507D8" w:rsidP="00236727">
      <w:pPr>
        <w:pStyle w:val="HeadingLevel2"/>
        <w:rPr>
          <w:rFonts w:ascii="Calibri" w:hAnsi="Calibri" w:cs="Calibri"/>
          <w:sz w:val="22"/>
        </w:rPr>
      </w:pPr>
      <w:r w:rsidRPr="00236727">
        <w:rPr>
          <w:rFonts w:ascii="Calibri" w:hAnsi="Calibri" w:cs="Calibri"/>
          <w:sz w:val="22"/>
        </w:rPr>
        <w:t xml:space="preserve">The fourth bullet point above includes behaviour that may have happened outside of </w:t>
      </w:r>
      <w:r w:rsidR="00B13EF9" w:rsidRPr="00236727">
        <w:rPr>
          <w:rFonts w:ascii="Calibri" w:hAnsi="Calibri" w:cs="Calibri"/>
          <w:sz w:val="22"/>
        </w:rPr>
        <w:t xml:space="preserve">Trust </w:t>
      </w:r>
      <w:r w:rsidRPr="00236727">
        <w:rPr>
          <w:rFonts w:ascii="Calibri" w:hAnsi="Calibri" w:cs="Calibri"/>
          <w:sz w:val="22"/>
        </w:rPr>
        <w:t xml:space="preserve">that might make an individual unsuitable to work with children. This is known as transferable risk. </w:t>
      </w:r>
    </w:p>
    <w:p w14:paraId="53A3242A" w14:textId="77777777" w:rsidR="00B9332A" w:rsidRPr="00236727" w:rsidRDefault="00B9332A" w:rsidP="00236727">
      <w:pPr>
        <w:pStyle w:val="HeadingLevel2"/>
        <w:rPr>
          <w:rFonts w:ascii="Calibri" w:hAnsi="Calibri" w:cs="Calibri"/>
          <w:sz w:val="22"/>
        </w:rPr>
      </w:pPr>
      <w:r w:rsidRPr="00236727">
        <w:rPr>
          <w:rFonts w:ascii="Calibri" w:hAnsi="Calibri" w:cs="Calibri"/>
          <w:sz w:val="22"/>
        </w:rPr>
        <w:t>This policy will also be used where allegations</w:t>
      </w:r>
      <w:r w:rsidR="009370AE" w:rsidRPr="00236727">
        <w:rPr>
          <w:rFonts w:ascii="Calibri" w:hAnsi="Calibri" w:cs="Calibri"/>
          <w:sz w:val="22"/>
        </w:rPr>
        <w:t xml:space="preserve"> are made</w:t>
      </w:r>
      <w:r w:rsidRPr="00236727">
        <w:rPr>
          <w:rFonts w:ascii="Calibri" w:hAnsi="Calibri" w:cs="Calibri"/>
          <w:sz w:val="22"/>
        </w:rPr>
        <w:t xml:space="preserve"> relating to incidents that happened when an individual or organisation was using the </w:t>
      </w:r>
      <w:r w:rsidR="00B13EF9" w:rsidRPr="00236727">
        <w:rPr>
          <w:rFonts w:ascii="Calibri" w:hAnsi="Calibri" w:cs="Calibri"/>
          <w:sz w:val="22"/>
        </w:rPr>
        <w:t xml:space="preserve">Trust </w:t>
      </w:r>
      <w:r w:rsidRPr="00236727">
        <w:rPr>
          <w:rFonts w:ascii="Calibri" w:hAnsi="Calibri" w:cs="Calibri"/>
          <w:sz w:val="22"/>
        </w:rPr>
        <w:t xml:space="preserve">premises for the purposes of running activities for children. </w:t>
      </w:r>
    </w:p>
    <w:p w14:paraId="34AF52B9" w14:textId="55674CB5" w:rsidR="00F27983" w:rsidRPr="00236727" w:rsidRDefault="00F27983" w:rsidP="00236727">
      <w:pPr>
        <w:pStyle w:val="HeadingLevel2"/>
        <w:rPr>
          <w:rFonts w:ascii="Calibri" w:hAnsi="Calibri" w:cs="Calibri"/>
          <w:sz w:val="22"/>
        </w:rPr>
      </w:pPr>
      <w:r w:rsidRPr="00236727">
        <w:rPr>
          <w:rFonts w:ascii="Calibri" w:hAnsi="Calibri" w:cs="Calibri"/>
          <w:sz w:val="22"/>
        </w:rPr>
        <w:t>This policy will be used alongside our c</w:t>
      </w:r>
      <w:r w:rsidR="00022E7F" w:rsidRPr="00236727">
        <w:rPr>
          <w:rFonts w:ascii="Calibri" w:hAnsi="Calibri" w:cs="Calibri"/>
          <w:sz w:val="22"/>
        </w:rPr>
        <w:t>omplaints policy and child protection and safeguarding policy</w:t>
      </w:r>
      <w:r w:rsidR="00311B97">
        <w:rPr>
          <w:rFonts w:ascii="Calibri" w:hAnsi="Calibri" w:cs="Calibri"/>
          <w:sz w:val="22"/>
        </w:rPr>
        <w:t>.</w:t>
      </w:r>
    </w:p>
    <w:p w14:paraId="45055986" w14:textId="77777777" w:rsidR="00C7236C" w:rsidRPr="00236727" w:rsidRDefault="001A7F4E" w:rsidP="00236727">
      <w:pPr>
        <w:pStyle w:val="HeadingLevel1"/>
        <w:rPr>
          <w:rFonts w:ascii="Calibri" w:hAnsi="Calibri" w:cs="Calibri"/>
          <w:sz w:val="22"/>
        </w:rPr>
      </w:pPr>
      <w:bookmarkStart w:id="4" w:name="_Toc239417762"/>
      <w:r w:rsidRPr="00236727">
        <w:rPr>
          <w:rFonts w:ascii="Calibri" w:hAnsi="Calibri" w:cs="Calibri"/>
          <w:sz w:val="22"/>
        </w:rPr>
        <w:t>Reporting an allegation</w:t>
      </w:r>
      <w:bookmarkEnd w:id="4"/>
    </w:p>
    <w:p w14:paraId="79484D1B" w14:textId="77777777" w:rsidR="00315576" w:rsidRPr="00236727" w:rsidRDefault="00315576" w:rsidP="00236727">
      <w:pPr>
        <w:pStyle w:val="HeadingLevel2"/>
        <w:rPr>
          <w:rFonts w:ascii="Calibri" w:hAnsi="Calibri" w:cs="Calibri"/>
          <w:sz w:val="22"/>
        </w:rPr>
      </w:pPr>
      <w:r w:rsidRPr="00236727">
        <w:rPr>
          <w:rFonts w:ascii="Calibri" w:hAnsi="Calibri" w:cs="Calibri"/>
          <w:sz w:val="22"/>
        </w:rPr>
        <w:t>The safety and welfare of our pupils is of paramount importance and so all staff must report their allegations immediately.</w:t>
      </w:r>
    </w:p>
    <w:p w14:paraId="65C3066F" w14:textId="3BA2BD78" w:rsidR="005567C6" w:rsidRPr="00236727" w:rsidRDefault="001A7F4E" w:rsidP="00236727">
      <w:pPr>
        <w:pStyle w:val="HeadingLevel2"/>
        <w:rPr>
          <w:rFonts w:ascii="Calibri" w:hAnsi="Calibri" w:cs="Calibri"/>
          <w:sz w:val="22"/>
        </w:rPr>
      </w:pPr>
      <w:r w:rsidRPr="00236727">
        <w:rPr>
          <w:rFonts w:ascii="Calibri" w:hAnsi="Calibri" w:cs="Calibri"/>
          <w:sz w:val="22"/>
        </w:rPr>
        <w:t>A</w:t>
      </w:r>
      <w:r w:rsidR="00F652E6" w:rsidRPr="00236727">
        <w:rPr>
          <w:rFonts w:ascii="Calibri" w:hAnsi="Calibri" w:cs="Calibri"/>
          <w:sz w:val="22"/>
        </w:rPr>
        <w:t>llegations made against</w:t>
      </w:r>
      <w:r w:rsidR="00D83F1E" w:rsidRPr="00236727">
        <w:rPr>
          <w:rFonts w:ascii="Calibri" w:hAnsi="Calibri" w:cs="Calibri"/>
          <w:sz w:val="22"/>
        </w:rPr>
        <w:t xml:space="preserve"> </w:t>
      </w:r>
      <w:r w:rsidRPr="00236727">
        <w:rPr>
          <w:rFonts w:ascii="Calibri" w:hAnsi="Calibri" w:cs="Calibri"/>
          <w:sz w:val="22"/>
        </w:rPr>
        <w:t xml:space="preserve">a member of </w:t>
      </w:r>
      <w:r w:rsidR="00D83F1E" w:rsidRPr="00236727">
        <w:rPr>
          <w:rFonts w:ascii="Calibri" w:hAnsi="Calibri" w:cs="Calibri"/>
          <w:sz w:val="22"/>
        </w:rPr>
        <w:t>staff</w:t>
      </w:r>
      <w:r w:rsidR="008B72C3" w:rsidRPr="00236727">
        <w:rPr>
          <w:rFonts w:ascii="Calibri" w:hAnsi="Calibri" w:cs="Calibri"/>
          <w:sz w:val="22"/>
        </w:rPr>
        <w:t xml:space="preserve">, </w:t>
      </w:r>
      <w:r w:rsidR="00D65516" w:rsidRPr="00236727">
        <w:rPr>
          <w:rFonts w:ascii="Calibri" w:hAnsi="Calibri" w:cs="Calibri"/>
          <w:sz w:val="22"/>
        </w:rPr>
        <w:t xml:space="preserve">including </w:t>
      </w:r>
      <w:r w:rsidR="00B507D8" w:rsidRPr="00236727">
        <w:rPr>
          <w:rFonts w:ascii="Calibri" w:hAnsi="Calibri" w:cs="Calibri"/>
          <w:sz w:val="22"/>
        </w:rPr>
        <w:t xml:space="preserve">supply </w:t>
      </w:r>
      <w:r w:rsidR="00D65516" w:rsidRPr="00236727">
        <w:rPr>
          <w:rFonts w:ascii="Calibri" w:hAnsi="Calibri" w:cs="Calibri"/>
          <w:sz w:val="22"/>
        </w:rPr>
        <w:t>teachers</w:t>
      </w:r>
      <w:r w:rsidR="008B72C3" w:rsidRPr="00236727">
        <w:rPr>
          <w:rFonts w:ascii="Calibri" w:hAnsi="Calibri" w:cs="Calibri"/>
          <w:sz w:val="22"/>
        </w:rPr>
        <w:t>,</w:t>
      </w:r>
      <w:r w:rsidR="00B507D8" w:rsidRPr="00236727">
        <w:rPr>
          <w:rFonts w:ascii="Calibri" w:hAnsi="Calibri" w:cs="Calibri"/>
          <w:sz w:val="22"/>
        </w:rPr>
        <w:t xml:space="preserve"> </w:t>
      </w:r>
      <w:r w:rsidR="00D65516" w:rsidRPr="00236727">
        <w:rPr>
          <w:rFonts w:ascii="Calibri" w:hAnsi="Calibri" w:cs="Calibri"/>
          <w:sz w:val="22"/>
        </w:rPr>
        <w:t xml:space="preserve">volunteers and </w:t>
      </w:r>
      <w:r w:rsidR="00B507D8" w:rsidRPr="00236727">
        <w:rPr>
          <w:rFonts w:ascii="Calibri" w:hAnsi="Calibri" w:cs="Calibri"/>
          <w:sz w:val="22"/>
        </w:rPr>
        <w:t>contractors</w:t>
      </w:r>
      <w:r w:rsidRPr="00236727">
        <w:rPr>
          <w:rFonts w:ascii="Calibri" w:hAnsi="Calibri" w:cs="Calibri"/>
          <w:sz w:val="22"/>
        </w:rPr>
        <w:t xml:space="preserve"> </w:t>
      </w:r>
      <w:r w:rsidR="00D83F1E" w:rsidRPr="00236727">
        <w:rPr>
          <w:rFonts w:ascii="Calibri" w:hAnsi="Calibri" w:cs="Calibri"/>
          <w:sz w:val="22"/>
        </w:rPr>
        <w:t xml:space="preserve">should be reported to the </w:t>
      </w:r>
      <w:r w:rsidR="001A7381" w:rsidRPr="00236727">
        <w:rPr>
          <w:rFonts w:ascii="Calibri" w:hAnsi="Calibri" w:cs="Calibri"/>
          <w:sz w:val="22"/>
        </w:rPr>
        <w:t>Headteacher</w:t>
      </w:r>
      <w:r w:rsidR="00D83F1E" w:rsidRPr="00236727">
        <w:rPr>
          <w:rFonts w:ascii="Calibri" w:hAnsi="Calibri" w:cs="Calibri"/>
          <w:sz w:val="22"/>
        </w:rPr>
        <w:t>.</w:t>
      </w:r>
      <w:r w:rsidR="00BA3291" w:rsidRPr="00236727">
        <w:rPr>
          <w:rFonts w:ascii="Calibri" w:hAnsi="Calibri" w:cs="Calibri"/>
          <w:sz w:val="22"/>
        </w:rPr>
        <w:t xml:space="preserve"> </w:t>
      </w:r>
      <w:r w:rsidRPr="00236727">
        <w:rPr>
          <w:rFonts w:ascii="Calibri" w:hAnsi="Calibri" w:cs="Calibri"/>
          <w:sz w:val="22"/>
        </w:rPr>
        <w:t xml:space="preserve">Allegations involving the </w:t>
      </w:r>
      <w:r w:rsidR="001A7381" w:rsidRPr="00236727">
        <w:rPr>
          <w:rFonts w:ascii="Calibri" w:hAnsi="Calibri" w:cs="Calibri"/>
          <w:sz w:val="22"/>
        </w:rPr>
        <w:t>Headteacher</w:t>
      </w:r>
      <w:r w:rsidR="00D83F1E" w:rsidRPr="00236727">
        <w:rPr>
          <w:rFonts w:ascii="Calibri" w:hAnsi="Calibri" w:cs="Calibri"/>
          <w:sz w:val="22"/>
        </w:rPr>
        <w:t xml:space="preserve"> should be reported to the </w:t>
      </w:r>
      <w:r w:rsidR="003808D4" w:rsidRPr="00236727">
        <w:rPr>
          <w:rFonts w:ascii="Calibri" w:hAnsi="Calibri" w:cs="Calibri"/>
          <w:sz w:val="22"/>
        </w:rPr>
        <w:t>DCEO</w:t>
      </w:r>
      <w:r w:rsidR="00F175BB">
        <w:rPr>
          <w:rFonts w:ascii="Calibri" w:hAnsi="Calibri" w:cs="Calibri"/>
          <w:sz w:val="22"/>
        </w:rPr>
        <w:t xml:space="preserve"> </w:t>
      </w:r>
      <w:r w:rsidR="003808D4" w:rsidRPr="00236727">
        <w:rPr>
          <w:rFonts w:ascii="Calibri" w:hAnsi="Calibri" w:cs="Calibri"/>
          <w:sz w:val="22"/>
        </w:rPr>
        <w:t>who</w:t>
      </w:r>
      <w:r w:rsidR="00315576" w:rsidRPr="00236727">
        <w:rPr>
          <w:rFonts w:ascii="Calibri" w:hAnsi="Calibri" w:cs="Calibri"/>
          <w:sz w:val="22"/>
        </w:rPr>
        <w:t xml:space="preserve"> </w:t>
      </w:r>
      <w:r w:rsidR="00787898" w:rsidRPr="00236727">
        <w:rPr>
          <w:rFonts w:ascii="Calibri" w:hAnsi="Calibri" w:cs="Calibri"/>
          <w:sz w:val="22"/>
        </w:rPr>
        <w:t xml:space="preserve">will then contact the </w:t>
      </w:r>
      <w:r w:rsidR="00F652E6" w:rsidRPr="00236727">
        <w:rPr>
          <w:rFonts w:ascii="Calibri" w:hAnsi="Calibri" w:cs="Calibri"/>
          <w:sz w:val="22"/>
        </w:rPr>
        <w:t>local authority</w:t>
      </w:r>
      <w:r w:rsidR="00315576" w:rsidRPr="00236727">
        <w:rPr>
          <w:rFonts w:ascii="Calibri" w:hAnsi="Calibri" w:cs="Calibri"/>
          <w:sz w:val="22"/>
        </w:rPr>
        <w:t xml:space="preserve"> </w:t>
      </w:r>
      <w:r w:rsidR="0080573C" w:rsidRPr="00236727">
        <w:rPr>
          <w:rFonts w:ascii="Calibri" w:hAnsi="Calibri" w:cs="Calibri"/>
          <w:sz w:val="22"/>
        </w:rPr>
        <w:t>designated officer (LADO). The</w:t>
      </w:r>
      <w:r w:rsidR="003808D4" w:rsidRPr="00236727">
        <w:rPr>
          <w:rFonts w:ascii="Calibri" w:hAnsi="Calibri" w:cs="Calibri"/>
          <w:sz w:val="22"/>
        </w:rPr>
        <w:t xml:space="preserve"> DCEO/CEO</w:t>
      </w:r>
      <w:r w:rsidR="0080573C" w:rsidRPr="00236727">
        <w:rPr>
          <w:rFonts w:ascii="Calibri" w:hAnsi="Calibri" w:cs="Calibri"/>
          <w:sz w:val="22"/>
        </w:rPr>
        <w:t xml:space="preserve"> will then act as the case manager. </w:t>
      </w:r>
    </w:p>
    <w:p w14:paraId="05DAB375" w14:textId="77777777" w:rsidR="0080573C" w:rsidRPr="00236727" w:rsidRDefault="0080573C" w:rsidP="00236727">
      <w:pPr>
        <w:pStyle w:val="HeadingLevel2"/>
        <w:rPr>
          <w:rFonts w:ascii="Calibri" w:hAnsi="Calibri" w:cs="Calibri"/>
          <w:sz w:val="22"/>
        </w:rPr>
      </w:pPr>
      <w:r w:rsidRPr="00236727">
        <w:rPr>
          <w:rFonts w:ascii="Calibri" w:hAnsi="Calibri" w:cs="Calibri"/>
          <w:sz w:val="22"/>
        </w:rPr>
        <w:t xml:space="preserve">When an allegation is made the </w:t>
      </w:r>
      <w:r w:rsidR="001A7381" w:rsidRPr="00236727">
        <w:rPr>
          <w:rFonts w:ascii="Calibri" w:hAnsi="Calibri" w:cs="Calibri"/>
          <w:sz w:val="22"/>
        </w:rPr>
        <w:t>Headteacher</w:t>
      </w:r>
      <w:r w:rsidR="003808D4" w:rsidRPr="00236727">
        <w:rPr>
          <w:rFonts w:ascii="Calibri" w:hAnsi="Calibri" w:cs="Calibri"/>
          <w:sz w:val="22"/>
        </w:rPr>
        <w:t>/</w:t>
      </w:r>
      <w:r w:rsidR="001A7381" w:rsidRPr="00236727">
        <w:rPr>
          <w:rFonts w:ascii="Calibri" w:hAnsi="Calibri" w:cs="Calibri"/>
          <w:sz w:val="22"/>
        </w:rPr>
        <w:t>the DCEO/CEO</w:t>
      </w:r>
      <w:r w:rsidRPr="00236727">
        <w:rPr>
          <w:rFonts w:ascii="Calibri" w:hAnsi="Calibri" w:cs="Calibri"/>
          <w:sz w:val="22"/>
        </w:rPr>
        <w:t xml:space="preserve"> will consider two aspects:</w:t>
      </w:r>
    </w:p>
    <w:p w14:paraId="32234EE5" w14:textId="77777777" w:rsidR="0080573C" w:rsidRPr="00236727" w:rsidRDefault="0080573C" w:rsidP="00236727">
      <w:pPr>
        <w:pStyle w:val="HeadingLevel3"/>
        <w:rPr>
          <w:rFonts w:ascii="Calibri" w:hAnsi="Calibri" w:cs="Calibri"/>
          <w:sz w:val="22"/>
        </w:rPr>
      </w:pPr>
      <w:r w:rsidRPr="00236727">
        <w:rPr>
          <w:rFonts w:ascii="Calibri" w:hAnsi="Calibri" w:cs="Calibri"/>
          <w:sz w:val="22"/>
        </w:rPr>
        <w:t>looking after the welfare of the child; and</w:t>
      </w:r>
    </w:p>
    <w:p w14:paraId="0F96744C" w14:textId="77777777" w:rsidR="0080573C" w:rsidRPr="00236727" w:rsidRDefault="0080573C" w:rsidP="00236727">
      <w:pPr>
        <w:pStyle w:val="HeadingLevel3"/>
        <w:rPr>
          <w:rFonts w:ascii="Calibri" w:hAnsi="Calibri" w:cs="Calibri"/>
          <w:sz w:val="22"/>
        </w:rPr>
      </w:pPr>
      <w:r w:rsidRPr="00236727">
        <w:rPr>
          <w:rFonts w:ascii="Calibri" w:hAnsi="Calibri" w:cs="Calibri"/>
          <w:sz w:val="22"/>
        </w:rPr>
        <w:t xml:space="preserve">investigating and supporting the person subject to the allegation </w:t>
      </w:r>
    </w:p>
    <w:p w14:paraId="19F83791" w14:textId="77777777" w:rsidR="0080573C" w:rsidRPr="00236727" w:rsidRDefault="0080573C" w:rsidP="00236727">
      <w:pPr>
        <w:pStyle w:val="HeadingLevel2"/>
        <w:rPr>
          <w:rFonts w:ascii="Calibri" w:hAnsi="Calibri" w:cs="Calibri"/>
          <w:sz w:val="22"/>
        </w:rPr>
      </w:pPr>
      <w:r w:rsidRPr="00236727">
        <w:rPr>
          <w:rFonts w:ascii="Calibri" w:hAnsi="Calibri" w:cs="Calibri"/>
          <w:sz w:val="22"/>
        </w:rPr>
        <w:t xml:space="preserve">In each case, the </w:t>
      </w:r>
      <w:r w:rsidR="001A7381" w:rsidRPr="00236727">
        <w:rPr>
          <w:rFonts w:ascii="Calibri" w:hAnsi="Calibri" w:cs="Calibri"/>
          <w:sz w:val="22"/>
        </w:rPr>
        <w:t>Headteacher/</w:t>
      </w:r>
      <w:r w:rsidR="00B15C11" w:rsidRPr="00236727">
        <w:rPr>
          <w:rFonts w:ascii="Calibri" w:hAnsi="Calibri" w:cs="Calibri"/>
          <w:sz w:val="22"/>
        </w:rPr>
        <w:t>DCEO/CEO</w:t>
      </w:r>
      <w:r w:rsidRPr="00236727">
        <w:rPr>
          <w:rFonts w:ascii="Calibri" w:hAnsi="Calibri" w:cs="Calibri"/>
          <w:sz w:val="22"/>
        </w:rPr>
        <w:t xml:space="preserve"> will:</w:t>
      </w:r>
    </w:p>
    <w:p w14:paraId="627872BE" w14:textId="77777777" w:rsidR="0080573C" w:rsidRPr="00236727" w:rsidRDefault="0080573C" w:rsidP="00236727">
      <w:pPr>
        <w:pStyle w:val="HeadingLevel3"/>
        <w:rPr>
          <w:rFonts w:ascii="Calibri" w:hAnsi="Calibri" w:cs="Calibri"/>
          <w:sz w:val="22"/>
        </w:rPr>
      </w:pPr>
      <w:r w:rsidRPr="00236727">
        <w:rPr>
          <w:rFonts w:ascii="Calibri" w:hAnsi="Calibri" w:cs="Calibri"/>
          <w:sz w:val="22"/>
        </w:rPr>
        <w:t>apply common sense and judgement;</w:t>
      </w:r>
    </w:p>
    <w:p w14:paraId="41D6BE49" w14:textId="77777777" w:rsidR="0080573C" w:rsidRPr="00236727" w:rsidRDefault="0080573C" w:rsidP="00236727">
      <w:pPr>
        <w:pStyle w:val="HeadingLevel3"/>
        <w:rPr>
          <w:rFonts w:ascii="Calibri" w:hAnsi="Calibri" w:cs="Calibri"/>
          <w:sz w:val="22"/>
        </w:rPr>
      </w:pPr>
      <w:r w:rsidRPr="00236727">
        <w:rPr>
          <w:rFonts w:ascii="Calibri" w:hAnsi="Calibri" w:cs="Calibri"/>
          <w:sz w:val="22"/>
        </w:rPr>
        <w:t xml:space="preserve">deal with allegations quickly, fairly and consistently; and </w:t>
      </w:r>
    </w:p>
    <w:p w14:paraId="664ED97F" w14:textId="77777777" w:rsidR="005567C6" w:rsidRPr="00236727" w:rsidRDefault="0080573C" w:rsidP="00236727">
      <w:pPr>
        <w:pStyle w:val="HeadingLevel3"/>
        <w:rPr>
          <w:rFonts w:ascii="Calibri" w:hAnsi="Calibri" w:cs="Calibri"/>
          <w:sz w:val="22"/>
        </w:rPr>
      </w:pPr>
      <w:r w:rsidRPr="00236727">
        <w:rPr>
          <w:rFonts w:ascii="Calibri" w:hAnsi="Calibri" w:cs="Calibri"/>
          <w:sz w:val="22"/>
        </w:rPr>
        <w:t>provide effective protection for the child and support the person subject to the allegation.</w:t>
      </w:r>
    </w:p>
    <w:p w14:paraId="79FADB50" w14:textId="77777777" w:rsidR="003808D4" w:rsidRPr="00236727" w:rsidRDefault="003808D4" w:rsidP="00236727">
      <w:pPr>
        <w:pStyle w:val="HeadingLevel2"/>
        <w:rPr>
          <w:rFonts w:ascii="Calibri" w:hAnsi="Calibri" w:cs="Calibri"/>
          <w:sz w:val="22"/>
          <w:lang w:eastAsia="en-US"/>
        </w:rPr>
      </w:pPr>
      <w:r w:rsidRPr="00236727">
        <w:rPr>
          <w:rFonts w:ascii="Calibri" w:hAnsi="Calibri" w:cs="Calibri"/>
          <w:sz w:val="22"/>
        </w:rPr>
        <w:t xml:space="preserve">Before contacting the LADO, the case manager </w:t>
      </w:r>
      <w:r w:rsidR="00B15C11" w:rsidRPr="00236727">
        <w:rPr>
          <w:rFonts w:ascii="Calibri" w:hAnsi="Calibri" w:cs="Calibri"/>
          <w:sz w:val="22"/>
        </w:rPr>
        <w:t>will</w:t>
      </w:r>
      <w:r w:rsidRPr="00236727">
        <w:rPr>
          <w:rFonts w:ascii="Calibri" w:hAnsi="Calibri" w:cs="Calibri"/>
          <w:sz w:val="22"/>
        </w:rPr>
        <w:t xml:space="preserve"> undertake limited basic enquiries to establish the apparent facts and determine whether the allegation might meet the harm threshold. These enquiries must not amount to an investigation, involve interviewing the person subject to the allegation, or compromise evidence. Where there is doubt, advice must be sought from the LADO without delay. This discussion may conclude that:</w:t>
      </w:r>
    </w:p>
    <w:p w14:paraId="27BC87C5" w14:textId="77777777" w:rsidR="00FB79FC" w:rsidRPr="00236727" w:rsidRDefault="00FB79FC" w:rsidP="00236727">
      <w:pPr>
        <w:pStyle w:val="Bullet2"/>
        <w:rPr>
          <w:rFonts w:ascii="Calibri" w:hAnsi="Calibri" w:cs="Calibri"/>
          <w:sz w:val="22"/>
        </w:rPr>
      </w:pPr>
      <w:r w:rsidRPr="00236727">
        <w:rPr>
          <w:rFonts w:ascii="Calibri" w:hAnsi="Calibri" w:cs="Calibri"/>
          <w:sz w:val="22"/>
        </w:rPr>
        <w:t>no further action is required; or</w:t>
      </w:r>
    </w:p>
    <w:p w14:paraId="06B16637" w14:textId="77777777" w:rsidR="00F652E6" w:rsidRPr="00236727" w:rsidRDefault="00F652E6" w:rsidP="00236727">
      <w:pPr>
        <w:pStyle w:val="Bullet2"/>
        <w:rPr>
          <w:rFonts w:ascii="Calibri" w:hAnsi="Calibri" w:cs="Calibri"/>
          <w:sz w:val="22"/>
        </w:rPr>
      </w:pPr>
      <w:r w:rsidRPr="00236727">
        <w:rPr>
          <w:rFonts w:ascii="Calibri" w:hAnsi="Calibri" w:cs="Calibri"/>
          <w:sz w:val="22"/>
        </w:rPr>
        <w:t>more information is required</w:t>
      </w:r>
      <w:r w:rsidR="00FB79FC" w:rsidRPr="00236727">
        <w:rPr>
          <w:rFonts w:ascii="Calibri" w:hAnsi="Calibri" w:cs="Calibri"/>
          <w:sz w:val="22"/>
        </w:rPr>
        <w:t xml:space="preserve"> to determine a course of action</w:t>
      </w:r>
      <w:r w:rsidRPr="00236727">
        <w:rPr>
          <w:rFonts w:ascii="Calibri" w:hAnsi="Calibri" w:cs="Calibri"/>
          <w:sz w:val="22"/>
        </w:rPr>
        <w:t>; or</w:t>
      </w:r>
    </w:p>
    <w:p w14:paraId="5EAAF0B2" w14:textId="77777777" w:rsidR="00C5445F" w:rsidRPr="00236727" w:rsidRDefault="00C5445F" w:rsidP="00236727">
      <w:pPr>
        <w:pStyle w:val="Bullet2"/>
        <w:rPr>
          <w:rFonts w:ascii="Calibri" w:hAnsi="Calibri" w:cs="Calibri"/>
          <w:sz w:val="22"/>
        </w:rPr>
      </w:pPr>
      <w:r w:rsidRPr="00236727">
        <w:rPr>
          <w:rFonts w:ascii="Calibri" w:hAnsi="Calibri" w:cs="Calibri"/>
          <w:sz w:val="22"/>
        </w:rPr>
        <w:t>a strategy discussion should take place</w:t>
      </w:r>
      <w:r w:rsidR="006B35BA" w:rsidRPr="00236727">
        <w:rPr>
          <w:rFonts w:ascii="Calibri" w:hAnsi="Calibri" w:cs="Calibri"/>
          <w:sz w:val="22"/>
        </w:rPr>
        <w:t>; or</w:t>
      </w:r>
    </w:p>
    <w:p w14:paraId="5EE0B6A7" w14:textId="77777777" w:rsidR="00D83F1E" w:rsidRPr="00236727" w:rsidRDefault="00C5445F" w:rsidP="00236727">
      <w:pPr>
        <w:pStyle w:val="Bullet2"/>
        <w:rPr>
          <w:rFonts w:ascii="Calibri" w:hAnsi="Calibri" w:cs="Calibri"/>
          <w:sz w:val="22"/>
        </w:rPr>
      </w:pPr>
      <w:r w:rsidRPr="00236727">
        <w:rPr>
          <w:rFonts w:ascii="Calibri" w:hAnsi="Calibri" w:cs="Calibri"/>
          <w:sz w:val="22"/>
        </w:rPr>
        <w:t>police or social care</w:t>
      </w:r>
      <w:r w:rsidR="00FB79FC" w:rsidRPr="00236727">
        <w:rPr>
          <w:rFonts w:ascii="Calibri" w:hAnsi="Calibri" w:cs="Calibri"/>
          <w:sz w:val="22"/>
        </w:rPr>
        <w:t xml:space="preserve"> should be involved</w:t>
      </w:r>
      <w:r w:rsidRPr="00236727">
        <w:rPr>
          <w:rFonts w:ascii="Calibri" w:hAnsi="Calibri" w:cs="Calibri"/>
          <w:sz w:val="22"/>
        </w:rPr>
        <w:t>.</w:t>
      </w:r>
    </w:p>
    <w:p w14:paraId="6DCC0446" w14:textId="77777777" w:rsidR="009370AE" w:rsidRPr="00236727" w:rsidRDefault="009370AE" w:rsidP="00236727">
      <w:pPr>
        <w:pStyle w:val="HeadingLevel2"/>
        <w:rPr>
          <w:rFonts w:ascii="Calibri" w:hAnsi="Calibri" w:cs="Calibri"/>
          <w:sz w:val="22"/>
        </w:rPr>
      </w:pPr>
      <w:r w:rsidRPr="00236727">
        <w:rPr>
          <w:rFonts w:ascii="Calibri" w:hAnsi="Calibri" w:cs="Calibri"/>
          <w:sz w:val="22"/>
        </w:rPr>
        <w:t>The academy will share relevant information with the LADO about the allegation, the child, and the person against whom the allegation has been made. If it is decided that a strategy discussion should take place, then the academy will always attend that meeting. Representatives from other agencies such as health, social care and police may also be invited to the meeting.</w:t>
      </w:r>
    </w:p>
    <w:p w14:paraId="428CE350" w14:textId="77777777" w:rsidR="00244734" w:rsidRPr="00244734" w:rsidRDefault="009370AE" w:rsidP="005F27B8">
      <w:pPr>
        <w:pStyle w:val="HeadingLevel2"/>
        <w:rPr>
          <w:rFonts w:ascii="Calibri" w:hAnsi="Calibri" w:cs="Calibri"/>
          <w:bCs/>
          <w:sz w:val="22"/>
          <w:lang w:eastAsia="en-US"/>
        </w:rPr>
      </w:pPr>
      <w:r w:rsidRPr="00244734">
        <w:rPr>
          <w:rFonts w:ascii="Calibri" w:hAnsi="Calibri" w:cs="Calibri"/>
          <w:sz w:val="22"/>
        </w:rPr>
        <w:t xml:space="preserve">Where an allegation is made or becomes known to the </w:t>
      </w:r>
      <w:r w:rsidR="00B13EF9" w:rsidRPr="00244734">
        <w:rPr>
          <w:rFonts w:ascii="Calibri" w:hAnsi="Calibri" w:cs="Calibri"/>
          <w:sz w:val="22"/>
        </w:rPr>
        <w:t xml:space="preserve">Trust </w:t>
      </w:r>
      <w:r w:rsidRPr="00244734">
        <w:rPr>
          <w:rFonts w:ascii="Calibri" w:hAnsi="Calibri" w:cs="Calibri"/>
          <w:sz w:val="22"/>
        </w:rPr>
        <w:t xml:space="preserve">relating to incidents that happened when an individual or organisation was using the </w:t>
      </w:r>
      <w:r w:rsidR="00B13EF9" w:rsidRPr="00244734">
        <w:rPr>
          <w:rFonts w:ascii="Calibri" w:hAnsi="Calibri" w:cs="Calibri"/>
          <w:sz w:val="22"/>
        </w:rPr>
        <w:t xml:space="preserve">Trust </w:t>
      </w:r>
      <w:r w:rsidRPr="00244734">
        <w:rPr>
          <w:rFonts w:ascii="Calibri" w:hAnsi="Calibri" w:cs="Calibri"/>
          <w:sz w:val="22"/>
        </w:rPr>
        <w:t xml:space="preserve">premises for the purposes of running activities for children the </w:t>
      </w:r>
      <w:r w:rsidR="001A7381" w:rsidRPr="00244734">
        <w:rPr>
          <w:rFonts w:ascii="Calibri" w:hAnsi="Calibri" w:cs="Calibri"/>
          <w:sz w:val="22"/>
        </w:rPr>
        <w:t>Headteacher</w:t>
      </w:r>
      <w:r w:rsidRPr="00244734">
        <w:rPr>
          <w:rFonts w:ascii="Calibri" w:hAnsi="Calibri" w:cs="Calibri"/>
          <w:sz w:val="22"/>
        </w:rPr>
        <w:t xml:space="preserve"> will inform the LADO in accordance with paragraph 3.6 of this policy.</w:t>
      </w:r>
    </w:p>
    <w:p w14:paraId="3E11349A" w14:textId="74B0ED4F" w:rsidR="004A102B" w:rsidRPr="00244734" w:rsidRDefault="004A102B" w:rsidP="005F27B8">
      <w:pPr>
        <w:pStyle w:val="HeadingLevel2"/>
        <w:rPr>
          <w:rFonts w:ascii="Calibri" w:hAnsi="Calibri" w:cs="Calibri"/>
          <w:bCs/>
          <w:sz w:val="22"/>
          <w:lang w:eastAsia="en-US"/>
        </w:rPr>
      </w:pPr>
      <w:r w:rsidRPr="00244734">
        <w:rPr>
          <w:rFonts w:ascii="Calibri" w:hAnsi="Calibri" w:cs="Calibri"/>
          <w:bCs/>
          <w:sz w:val="22"/>
        </w:rPr>
        <w:t>Where the Trust is the registered provider of childcare on the Early Years Register, it will notify Ofsted of any allegation of serious harm or abuse by a person living, working or looking after children on the premises, whether the alleged incident occurred on the premises or elsewhere. Notification will be made as soon as reasonably practicable and in all cases within 14 days, together with the action taken.</w:t>
      </w:r>
    </w:p>
    <w:p w14:paraId="351BC3A0" w14:textId="77777777" w:rsidR="00FB79FC" w:rsidRPr="00236727" w:rsidRDefault="00FB79FC" w:rsidP="00236727">
      <w:pPr>
        <w:pStyle w:val="HeadingLevel1"/>
        <w:rPr>
          <w:rFonts w:ascii="Calibri" w:hAnsi="Calibri" w:cs="Calibri"/>
          <w:sz w:val="22"/>
        </w:rPr>
      </w:pPr>
      <w:bookmarkStart w:id="5" w:name="_Toc239417763"/>
      <w:r w:rsidRPr="00236727">
        <w:rPr>
          <w:rFonts w:ascii="Calibri" w:hAnsi="Calibri" w:cs="Calibri"/>
          <w:sz w:val="22"/>
        </w:rPr>
        <w:t>Investigating an allegation</w:t>
      </w:r>
      <w:bookmarkEnd w:id="5"/>
    </w:p>
    <w:p w14:paraId="052C9623" w14:textId="3412037A" w:rsidR="00AE1795" w:rsidRPr="00236727" w:rsidRDefault="0082103E" w:rsidP="00236727">
      <w:pPr>
        <w:pStyle w:val="HeadingLevel2"/>
        <w:rPr>
          <w:rFonts w:ascii="Calibri" w:hAnsi="Calibri" w:cs="Calibri"/>
          <w:sz w:val="22"/>
        </w:rPr>
      </w:pPr>
      <w:r w:rsidRPr="00236727">
        <w:rPr>
          <w:rFonts w:ascii="Calibri" w:hAnsi="Calibri" w:cs="Calibri"/>
          <w:sz w:val="22"/>
        </w:rPr>
        <w:t>An investigation into the allegation should normally be undertaken by</w:t>
      </w:r>
      <w:r w:rsidR="00654D92">
        <w:rPr>
          <w:rFonts w:ascii="Calibri" w:hAnsi="Calibri" w:cs="Calibri"/>
          <w:sz w:val="22"/>
        </w:rPr>
        <w:t xml:space="preserve"> the Headteacher or</w:t>
      </w:r>
      <w:r w:rsidRPr="00236727">
        <w:rPr>
          <w:rFonts w:ascii="Calibri" w:hAnsi="Calibri" w:cs="Calibri"/>
          <w:sz w:val="22"/>
        </w:rPr>
        <w:t xml:space="preserve"> a senior member of staff at our </w:t>
      </w:r>
      <w:r w:rsidR="001A7381" w:rsidRPr="00236727">
        <w:rPr>
          <w:rFonts w:ascii="Calibri" w:hAnsi="Calibri" w:cs="Calibri"/>
          <w:sz w:val="22"/>
        </w:rPr>
        <w:t>Trust Central Team</w:t>
      </w:r>
      <w:r w:rsidRPr="00236727">
        <w:rPr>
          <w:rFonts w:ascii="Calibri" w:hAnsi="Calibri" w:cs="Calibri"/>
          <w:sz w:val="22"/>
        </w:rPr>
        <w:t xml:space="preserve">. Where no suitable staff are available or the nature or complexity of the allegation requires it, the </w:t>
      </w:r>
      <w:r w:rsidR="00B13EF9" w:rsidRPr="00236727">
        <w:rPr>
          <w:rFonts w:ascii="Calibri" w:hAnsi="Calibri" w:cs="Calibri"/>
          <w:sz w:val="22"/>
        </w:rPr>
        <w:t xml:space="preserve">Trust </w:t>
      </w:r>
      <w:r w:rsidRPr="00236727">
        <w:rPr>
          <w:rFonts w:ascii="Calibri" w:hAnsi="Calibri" w:cs="Calibri"/>
          <w:sz w:val="22"/>
        </w:rPr>
        <w:t>may appoint an independent investigator.</w:t>
      </w:r>
    </w:p>
    <w:p w14:paraId="1A887B5C" w14:textId="77777777" w:rsidR="00F652E6" w:rsidRPr="00236727" w:rsidRDefault="0082103E" w:rsidP="00236727">
      <w:pPr>
        <w:pStyle w:val="HeadingLevel2"/>
        <w:rPr>
          <w:rFonts w:ascii="Calibri" w:hAnsi="Calibri" w:cs="Calibri"/>
          <w:sz w:val="22"/>
        </w:rPr>
      </w:pPr>
      <w:r w:rsidRPr="00236727">
        <w:rPr>
          <w:rFonts w:ascii="Calibri" w:hAnsi="Calibri" w:cs="Calibri"/>
          <w:sz w:val="22"/>
        </w:rPr>
        <w:t xml:space="preserve">When determining the outcome of an investigation Part 4 of Keeping Children Safe in Education </w:t>
      </w:r>
      <w:r w:rsidR="00FC2B14" w:rsidRPr="00236727">
        <w:rPr>
          <w:rFonts w:ascii="Calibri" w:hAnsi="Calibri" w:cs="Calibri"/>
          <w:sz w:val="22"/>
        </w:rPr>
        <w:t>202</w:t>
      </w:r>
      <w:r w:rsidR="00C337DA" w:rsidRPr="00236727">
        <w:rPr>
          <w:rFonts w:ascii="Calibri" w:hAnsi="Calibri" w:cs="Calibri"/>
          <w:sz w:val="22"/>
        </w:rPr>
        <w:t>6</w:t>
      </w:r>
      <w:r w:rsidRPr="00236727">
        <w:rPr>
          <w:rFonts w:ascii="Calibri" w:hAnsi="Calibri" w:cs="Calibri"/>
          <w:sz w:val="22"/>
        </w:rPr>
        <w:t xml:space="preserve"> states that th</w:t>
      </w:r>
      <w:r w:rsidR="00F652E6" w:rsidRPr="00236727">
        <w:rPr>
          <w:rFonts w:ascii="Calibri" w:hAnsi="Calibri" w:cs="Calibri"/>
          <w:sz w:val="22"/>
        </w:rPr>
        <w:t>e following definitions should be used when determining the outcome of the investigation:</w:t>
      </w:r>
    </w:p>
    <w:p w14:paraId="00F12635" w14:textId="77777777" w:rsidR="00F652E6" w:rsidRPr="00236727" w:rsidRDefault="00F652E6" w:rsidP="00236727">
      <w:pPr>
        <w:pStyle w:val="HeadingLevel3"/>
        <w:rPr>
          <w:rFonts w:ascii="Calibri" w:hAnsi="Calibri" w:cs="Calibri"/>
          <w:sz w:val="22"/>
        </w:rPr>
      </w:pPr>
      <w:r w:rsidRPr="00236727">
        <w:rPr>
          <w:rFonts w:ascii="Calibri" w:hAnsi="Calibri" w:cs="Calibri"/>
          <w:b/>
          <w:bCs/>
          <w:sz w:val="22"/>
        </w:rPr>
        <w:t xml:space="preserve">Substantiated: </w:t>
      </w:r>
      <w:r w:rsidRPr="00236727">
        <w:rPr>
          <w:rFonts w:ascii="Calibri" w:hAnsi="Calibri" w:cs="Calibri"/>
          <w:sz w:val="22"/>
        </w:rPr>
        <w:t xml:space="preserve">there is sufficient evidence to prove the allegation </w:t>
      </w:r>
    </w:p>
    <w:p w14:paraId="3E53720E" w14:textId="77777777" w:rsidR="005567C6" w:rsidRPr="00236727" w:rsidRDefault="005567C6" w:rsidP="00236727">
      <w:pPr>
        <w:pStyle w:val="HeadingLevel3"/>
        <w:rPr>
          <w:rFonts w:ascii="Calibri" w:hAnsi="Calibri" w:cs="Calibri"/>
          <w:sz w:val="22"/>
        </w:rPr>
      </w:pPr>
      <w:r w:rsidRPr="00236727">
        <w:rPr>
          <w:rFonts w:ascii="Calibri" w:hAnsi="Calibri" w:cs="Calibri"/>
          <w:b/>
          <w:bCs/>
          <w:sz w:val="22"/>
        </w:rPr>
        <w:t>Malicious</w:t>
      </w:r>
      <w:r w:rsidRPr="00236727">
        <w:rPr>
          <w:rFonts w:ascii="Calibri" w:hAnsi="Calibri" w:cs="Calibri"/>
          <w:sz w:val="22"/>
        </w:rPr>
        <w:t>: there is sufficient evidence to disprove the allegation and there has been a deliberate act to deceive</w:t>
      </w:r>
      <w:r w:rsidRPr="00236727">
        <w:rPr>
          <w:rFonts w:ascii="Calibri" w:hAnsi="Calibri" w:cs="Calibri"/>
          <w:color w:val="000000"/>
          <w:sz w:val="22"/>
        </w:rPr>
        <w:t xml:space="preserve"> or cause harm to the person subject to the allegation</w:t>
      </w:r>
      <w:r w:rsidRPr="00236727">
        <w:rPr>
          <w:rFonts w:ascii="Calibri" w:hAnsi="Calibri" w:cs="Calibri"/>
          <w:sz w:val="22"/>
        </w:rPr>
        <w:t xml:space="preserve"> </w:t>
      </w:r>
    </w:p>
    <w:p w14:paraId="224B62C6" w14:textId="77777777" w:rsidR="005567C6" w:rsidRPr="00236727" w:rsidRDefault="005567C6" w:rsidP="00236727">
      <w:pPr>
        <w:pStyle w:val="HeadingLevel3"/>
        <w:rPr>
          <w:rFonts w:ascii="Calibri" w:hAnsi="Calibri" w:cs="Calibri"/>
          <w:sz w:val="22"/>
        </w:rPr>
      </w:pPr>
      <w:r w:rsidRPr="00236727">
        <w:rPr>
          <w:rFonts w:ascii="Calibri" w:hAnsi="Calibri" w:cs="Calibri"/>
          <w:b/>
          <w:bCs/>
          <w:sz w:val="22"/>
        </w:rPr>
        <w:t xml:space="preserve">False: </w:t>
      </w:r>
      <w:r w:rsidRPr="00236727">
        <w:rPr>
          <w:rFonts w:ascii="Calibri" w:hAnsi="Calibri" w:cs="Calibri"/>
          <w:sz w:val="22"/>
        </w:rPr>
        <w:t xml:space="preserve">there is sufficient evidence to disprove the allegation </w:t>
      </w:r>
    </w:p>
    <w:p w14:paraId="41190325" w14:textId="77777777" w:rsidR="005567C6" w:rsidRPr="00236727" w:rsidRDefault="005567C6" w:rsidP="00236727">
      <w:pPr>
        <w:pStyle w:val="HeadingLevel3"/>
        <w:rPr>
          <w:rFonts w:ascii="Calibri" w:hAnsi="Calibri" w:cs="Calibri"/>
          <w:sz w:val="22"/>
        </w:rPr>
      </w:pPr>
      <w:r w:rsidRPr="00236727">
        <w:rPr>
          <w:rFonts w:ascii="Calibri" w:hAnsi="Calibri" w:cs="Calibri"/>
          <w:b/>
          <w:bCs/>
          <w:sz w:val="22"/>
        </w:rPr>
        <w:t>Unsubstantiated</w:t>
      </w:r>
      <w:r w:rsidRPr="00236727">
        <w:rPr>
          <w:rFonts w:ascii="Calibri" w:hAnsi="Calibri" w:cs="Calibri"/>
          <w:sz w:val="22"/>
        </w:rPr>
        <w:t xml:space="preserve">: there is insufficient evidence to either prove or disprove the allegation. The term, therefore, does not imply guilt or innocence </w:t>
      </w:r>
    </w:p>
    <w:p w14:paraId="779A8BA3" w14:textId="77777777" w:rsidR="005567C6" w:rsidRPr="00236727" w:rsidRDefault="005567C6" w:rsidP="00236727">
      <w:pPr>
        <w:pStyle w:val="HeadingLevel3"/>
        <w:rPr>
          <w:rFonts w:ascii="Calibri" w:hAnsi="Calibri" w:cs="Calibri"/>
          <w:sz w:val="22"/>
        </w:rPr>
      </w:pPr>
      <w:r w:rsidRPr="00236727">
        <w:rPr>
          <w:rFonts w:ascii="Calibri" w:hAnsi="Calibri" w:cs="Calibri"/>
          <w:b/>
          <w:bCs/>
          <w:sz w:val="22"/>
        </w:rPr>
        <w:t>Unfounded</w:t>
      </w:r>
      <w:r w:rsidRPr="00236727">
        <w:rPr>
          <w:rFonts w:ascii="Calibri" w:hAnsi="Calibri" w:cs="Calibri"/>
          <w:sz w:val="22"/>
        </w:rPr>
        <w:t>: to reflect cases where there is no evidence or proper basis which supports the allegation being made</w:t>
      </w:r>
    </w:p>
    <w:p w14:paraId="7EEBED50" w14:textId="77777777" w:rsidR="00133436" w:rsidRPr="00236727" w:rsidRDefault="006D2D87" w:rsidP="00236727">
      <w:pPr>
        <w:pStyle w:val="HeadingLevel2"/>
        <w:rPr>
          <w:rFonts w:ascii="Calibri" w:hAnsi="Calibri" w:cs="Calibri"/>
          <w:sz w:val="22"/>
        </w:rPr>
      </w:pPr>
      <w:r w:rsidRPr="00236727">
        <w:rPr>
          <w:rFonts w:ascii="Calibri" w:hAnsi="Calibri" w:cs="Calibri"/>
          <w:sz w:val="22"/>
        </w:rPr>
        <w:t xml:space="preserve">Where an allegation is made against an individual not directly employed by the </w:t>
      </w:r>
      <w:r w:rsidR="00B11763" w:rsidRPr="00236727">
        <w:rPr>
          <w:rFonts w:ascii="Calibri" w:hAnsi="Calibri" w:cs="Calibri"/>
          <w:sz w:val="22"/>
        </w:rPr>
        <w:t>T</w:t>
      </w:r>
      <w:r w:rsidRPr="00236727">
        <w:rPr>
          <w:rFonts w:ascii="Calibri" w:hAnsi="Calibri" w:cs="Calibri"/>
          <w:sz w:val="22"/>
        </w:rPr>
        <w:t xml:space="preserve">rust, such as supply teachers, trainee teachers or contracted staff provided by an employment agency or business, </w:t>
      </w:r>
      <w:r w:rsidR="001A7381" w:rsidRPr="00236727">
        <w:rPr>
          <w:rFonts w:ascii="Calibri" w:hAnsi="Calibri" w:cs="Calibri"/>
          <w:sz w:val="22"/>
        </w:rPr>
        <w:t xml:space="preserve">The Trust </w:t>
      </w:r>
      <w:r w:rsidRPr="00236727">
        <w:rPr>
          <w:rFonts w:ascii="Calibri" w:hAnsi="Calibri" w:cs="Calibri"/>
          <w:sz w:val="22"/>
        </w:rPr>
        <w:t>will remain responsible for gathering the facts and managing the safeguarding process, while working closely with the employment agency or business</w:t>
      </w:r>
      <w:r w:rsidR="00602530" w:rsidRPr="00236727">
        <w:rPr>
          <w:rFonts w:ascii="Calibri" w:hAnsi="Calibri" w:cs="Calibri"/>
          <w:sz w:val="22"/>
        </w:rPr>
        <w:t>, or teacher training provider</w:t>
      </w:r>
      <w:r w:rsidRPr="00236727">
        <w:rPr>
          <w:rFonts w:ascii="Calibri" w:hAnsi="Calibri" w:cs="Calibri"/>
          <w:sz w:val="22"/>
        </w:rPr>
        <w:t xml:space="preserve">. </w:t>
      </w:r>
      <w:r w:rsidR="009D5EFA" w:rsidRPr="00236727">
        <w:rPr>
          <w:rFonts w:ascii="Calibri" w:hAnsi="Calibri" w:cs="Calibri"/>
          <w:sz w:val="22"/>
        </w:rPr>
        <w:t xml:space="preserve">In no circumstances would </w:t>
      </w:r>
      <w:r w:rsidR="001A7381" w:rsidRPr="00236727">
        <w:rPr>
          <w:rFonts w:ascii="Calibri" w:hAnsi="Calibri" w:cs="Calibri"/>
          <w:sz w:val="22"/>
        </w:rPr>
        <w:t xml:space="preserve">the Trust </w:t>
      </w:r>
      <w:r w:rsidR="009D5EFA" w:rsidRPr="00236727">
        <w:rPr>
          <w:rFonts w:ascii="Calibri" w:hAnsi="Calibri" w:cs="Calibri"/>
          <w:sz w:val="22"/>
        </w:rPr>
        <w:t xml:space="preserve">cease to use </w:t>
      </w:r>
      <w:r w:rsidRPr="00236727">
        <w:rPr>
          <w:rFonts w:ascii="Calibri" w:hAnsi="Calibri" w:cs="Calibri"/>
          <w:sz w:val="22"/>
        </w:rPr>
        <w:t xml:space="preserve">such </w:t>
      </w:r>
      <w:r w:rsidR="009D5EFA" w:rsidRPr="00236727">
        <w:rPr>
          <w:rFonts w:ascii="Calibri" w:hAnsi="Calibri" w:cs="Calibri"/>
          <w:sz w:val="22"/>
        </w:rPr>
        <w:t>a</w:t>
      </w:r>
      <w:r w:rsidRPr="00236727">
        <w:rPr>
          <w:rFonts w:ascii="Calibri" w:hAnsi="Calibri" w:cs="Calibri"/>
          <w:sz w:val="22"/>
        </w:rPr>
        <w:t>n</w:t>
      </w:r>
      <w:r w:rsidR="009D5EFA" w:rsidRPr="00236727">
        <w:rPr>
          <w:rFonts w:ascii="Calibri" w:hAnsi="Calibri" w:cs="Calibri"/>
          <w:sz w:val="22"/>
        </w:rPr>
        <w:t xml:space="preserve"> </w:t>
      </w:r>
      <w:r w:rsidRPr="00236727">
        <w:rPr>
          <w:rFonts w:ascii="Calibri" w:hAnsi="Calibri" w:cs="Calibri"/>
          <w:sz w:val="22"/>
        </w:rPr>
        <w:t>individual</w:t>
      </w:r>
      <w:r w:rsidR="00073BA3" w:rsidRPr="00236727">
        <w:rPr>
          <w:rFonts w:ascii="Calibri" w:hAnsi="Calibri" w:cs="Calibri"/>
          <w:sz w:val="22"/>
        </w:rPr>
        <w:t xml:space="preserve"> </w:t>
      </w:r>
      <w:r w:rsidR="009D5EFA" w:rsidRPr="00236727">
        <w:rPr>
          <w:rFonts w:ascii="Calibri" w:hAnsi="Calibri" w:cs="Calibri"/>
          <w:sz w:val="22"/>
        </w:rPr>
        <w:t xml:space="preserve">due to safeguarding concerns without finding out the facts and liaising with the LADO to determine a suitable outcome. </w:t>
      </w:r>
    </w:p>
    <w:p w14:paraId="3BFC1511" w14:textId="77777777" w:rsidR="0081683F" w:rsidRPr="00236727" w:rsidRDefault="0081683F" w:rsidP="00236727">
      <w:pPr>
        <w:pStyle w:val="HeadingLevel1"/>
        <w:rPr>
          <w:rFonts w:ascii="Calibri" w:hAnsi="Calibri" w:cs="Calibri"/>
          <w:sz w:val="22"/>
        </w:rPr>
      </w:pPr>
      <w:bookmarkStart w:id="6" w:name="_Toc239417764"/>
      <w:r w:rsidRPr="00236727">
        <w:rPr>
          <w:rFonts w:ascii="Calibri" w:hAnsi="Calibri" w:cs="Calibri"/>
          <w:sz w:val="22"/>
        </w:rPr>
        <w:t>Supporting those involved</w:t>
      </w:r>
      <w:bookmarkEnd w:id="6"/>
    </w:p>
    <w:p w14:paraId="50C10285" w14:textId="77777777" w:rsidR="002C1170" w:rsidRPr="00236727" w:rsidRDefault="0081683F" w:rsidP="00236727">
      <w:pPr>
        <w:pStyle w:val="HeadingLevel2"/>
        <w:rPr>
          <w:rFonts w:ascii="Calibri" w:hAnsi="Calibri" w:cs="Calibri"/>
          <w:b/>
          <w:bCs/>
          <w:sz w:val="22"/>
        </w:rPr>
      </w:pPr>
      <w:r w:rsidRPr="00236727">
        <w:rPr>
          <w:rFonts w:ascii="Calibri" w:hAnsi="Calibri" w:cs="Calibri"/>
          <w:b/>
          <w:bCs/>
          <w:sz w:val="22"/>
        </w:rPr>
        <w:t>Parents/carers of the child(ren) involved</w:t>
      </w:r>
    </w:p>
    <w:p w14:paraId="178A7DE3" w14:textId="77777777" w:rsidR="0081683F" w:rsidRPr="00236727" w:rsidRDefault="0081683F" w:rsidP="00236727">
      <w:pPr>
        <w:pStyle w:val="HeadingLevel3"/>
        <w:rPr>
          <w:rFonts w:ascii="Calibri" w:hAnsi="Calibri" w:cs="Calibri"/>
          <w:sz w:val="22"/>
        </w:rPr>
      </w:pPr>
      <w:r w:rsidRPr="00236727">
        <w:rPr>
          <w:rFonts w:ascii="Calibri" w:hAnsi="Calibri" w:cs="Calibri"/>
          <w:sz w:val="22"/>
        </w:rPr>
        <w:t xml:space="preserve">Parents or carers of the child involved will be told about the allegation if they do not already know of it. Where a strategy discussion is required, or police or children’s social care need to be involved, the </w:t>
      </w:r>
      <w:r w:rsidR="001970FB" w:rsidRPr="00236727">
        <w:rPr>
          <w:rFonts w:ascii="Calibri" w:hAnsi="Calibri" w:cs="Calibri"/>
          <w:sz w:val="22"/>
        </w:rPr>
        <w:t>academy</w:t>
      </w:r>
      <w:r w:rsidRPr="00236727">
        <w:rPr>
          <w:rFonts w:ascii="Calibri" w:hAnsi="Calibri" w:cs="Calibri"/>
          <w:sz w:val="22"/>
        </w:rPr>
        <w:t xml:space="preserve"> will not tell the parents or carers until it has been agreed with those agencies what information can be shared. </w:t>
      </w:r>
    </w:p>
    <w:p w14:paraId="370C3193" w14:textId="77777777" w:rsidR="00861D11" w:rsidRPr="00236727" w:rsidRDefault="00861D11" w:rsidP="00236727">
      <w:pPr>
        <w:pStyle w:val="HeadingLevel3"/>
        <w:rPr>
          <w:rFonts w:ascii="Calibri" w:hAnsi="Calibri" w:cs="Calibri"/>
          <w:sz w:val="22"/>
        </w:rPr>
      </w:pPr>
      <w:r w:rsidRPr="00236727">
        <w:rPr>
          <w:rFonts w:ascii="Calibri" w:hAnsi="Calibri" w:cs="Calibri"/>
          <w:sz w:val="22"/>
        </w:rPr>
        <w:t xml:space="preserve">The </w:t>
      </w:r>
      <w:r w:rsidR="001970FB" w:rsidRPr="00236727">
        <w:rPr>
          <w:rFonts w:ascii="Calibri" w:hAnsi="Calibri" w:cs="Calibri"/>
          <w:sz w:val="22"/>
        </w:rPr>
        <w:t>academy</w:t>
      </w:r>
      <w:r w:rsidRPr="00236727">
        <w:rPr>
          <w:rFonts w:ascii="Calibri" w:hAnsi="Calibri" w:cs="Calibri"/>
          <w:sz w:val="22"/>
        </w:rPr>
        <w:t xml:space="preserve"> will keep parents or carers informed about the progress of the investigation.</w:t>
      </w:r>
      <w:r w:rsidR="00BA3291" w:rsidRPr="00236727">
        <w:rPr>
          <w:rFonts w:ascii="Calibri" w:hAnsi="Calibri" w:cs="Calibri"/>
          <w:sz w:val="22"/>
        </w:rPr>
        <w:t xml:space="preserve"> </w:t>
      </w:r>
      <w:r w:rsidRPr="00236727">
        <w:rPr>
          <w:rFonts w:ascii="Calibri" w:hAnsi="Calibri" w:cs="Calibri"/>
          <w:sz w:val="22"/>
        </w:rPr>
        <w:t xml:space="preserve">Where there is no criminal prosecution the </w:t>
      </w:r>
      <w:r w:rsidR="001A7381" w:rsidRPr="00236727">
        <w:rPr>
          <w:rFonts w:ascii="Calibri" w:hAnsi="Calibri" w:cs="Calibri"/>
          <w:sz w:val="22"/>
        </w:rPr>
        <w:t xml:space="preserve">Trust </w:t>
      </w:r>
      <w:r w:rsidRPr="00236727">
        <w:rPr>
          <w:rFonts w:ascii="Calibri" w:hAnsi="Calibri" w:cs="Calibri"/>
          <w:sz w:val="22"/>
        </w:rPr>
        <w:t>will tell parents or carers the outcome of the investigation.</w:t>
      </w:r>
      <w:r w:rsidR="00BA3291" w:rsidRPr="00236727">
        <w:rPr>
          <w:rFonts w:ascii="Calibri" w:hAnsi="Calibri" w:cs="Calibri"/>
          <w:sz w:val="22"/>
        </w:rPr>
        <w:t xml:space="preserve"> </w:t>
      </w:r>
      <w:r w:rsidRPr="00236727">
        <w:rPr>
          <w:rFonts w:ascii="Calibri" w:hAnsi="Calibri" w:cs="Calibri"/>
          <w:sz w:val="22"/>
        </w:rPr>
        <w:t xml:space="preserve">The deliberations of any disciplinary hearing, and the information taken into account in reaching a decision, will not normally be disclosed but the parents or carers of the child will usually be told the outcome </w:t>
      </w:r>
      <w:r w:rsidRPr="00236727">
        <w:rPr>
          <w:rFonts w:ascii="Calibri" w:hAnsi="Calibri" w:cs="Calibri"/>
          <w:b/>
          <w:sz w:val="22"/>
        </w:rPr>
        <w:t>in confidence</w:t>
      </w:r>
      <w:r w:rsidRPr="00236727">
        <w:rPr>
          <w:rFonts w:ascii="Calibri" w:hAnsi="Calibri" w:cs="Calibri"/>
          <w:sz w:val="22"/>
        </w:rPr>
        <w:t>.</w:t>
      </w:r>
    </w:p>
    <w:p w14:paraId="69D6B283" w14:textId="77777777" w:rsidR="00D83F1E" w:rsidRPr="00236727" w:rsidRDefault="00D83F1E" w:rsidP="00236727">
      <w:pPr>
        <w:pStyle w:val="HeadingLevel2"/>
        <w:rPr>
          <w:rFonts w:ascii="Calibri" w:hAnsi="Calibri" w:cs="Calibri"/>
          <w:b/>
          <w:bCs/>
          <w:sz w:val="22"/>
        </w:rPr>
      </w:pPr>
      <w:r w:rsidRPr="00236727">
        <w:rPr>
          <w:rFonts w:ascii="Calibri" w:hAnsi="Calibri" w:cs="Calibri"/>
          <w:b/>
          <w:bCs/>
          <w:sz w:val="22"/>
        </w:rPr>
        <w:t xml:space="preserve">The </w:t>
      </w:r>
      <w:r w:rsidR="009658CB" w:rsidRPr="00236727">
        <w:rPr>
          <w:rFonts w:ascii="Calibri" w:hAnsi="Calibri" w:cs="Calibri"/>
          <w:b/>
          <w:bCs/>
          <w:sz w:val="22"/>
        </w:rPr>
        <w:t>member of staff or volunteer</w:t>
      </w:r>
    </w:p>
    <w:p w14:paraId="6C8B2AD2" w14:textId="77777777" w:rsidR="00FE2768" w:rsidRPr="00236727" w:rsidRDefault="009658CB" w:rsidP="00236727">
      <w:pPr>
        <w:pStyle w:val="HeadingLevel3"/>
        <w:rPr>
          <w:rFonts w:ascii="Calibri" w:hAnsi="Calibri" w:cs="Calibri"/>
          <w:sz w:val="22"/>
        </w:rPr>
      </w:pPr>
      <w:r w:rsidRPr="00236727">
        <w:rPr>
          <w:rFonts w:ascii="Calibri" w:hAnsi="Calibri" w:cs="Calibri"/>
          <w:sz w:val="22"/>
        </w:rPr>
        <w:t>The</w:t>
      </w:r>
      <w:r w:rsidR="001A7381" w:rsidRPr="00236727">
        <w:rPr>
          <w:rFonts w:ascii="Calibri" w:hAnsi="Calibri" w:cs="Calibri"/>
          <w:sz w:val="22"/>
        </w:rPr>
        <w:t xml:space="preserve"> Trust </w:t>
      </w:r>
      <w:r w:rsidR="00FE2768" w:rsidRPr="00236727">
        <w:rPr>
          <w:rFonts w:ascii="Calibri" w:hAnsi="Calibri" w:cs="Calibri"/>
          <w:sz w:val="22"/>
        </w:rPr>
        <w:t xml:space="preserve">has a duty of care to its employees and </w:t>
      </w:r>
      <w:r w:rsidR="00402AC9" w:rsidRPr="00236727">
        <w:rPr>
          <w:rFonts w:ascii="Calibri" w:hAnsi="Calibri" w:cs="Calibri"/>
          <w:sz w:val="22"/>
        </w:rPr>
        <w:t xml:space="preserve">will </w:t>
      </w:r>
      <w:r w:rsidRPr="00236727">
        <w:rPr>
          <w:rFonts w:ascii="Calibri" w:hAnsi="Calibri" w:cs="Calibri"/>
          <w:sz w:val="22"/>
        </w:rPr>
        <w:t>act</w:t>
      </w:r>
      <w:r w:rsidR="00402AC9" w:rsidRPr="00236727">
        <w:rPr>
          <w:rFonts w:ascii="Calibri" w:hAnsi="Calibri" w:cs="Calibri"/>
          <w:sz w:val="22"/>
        </w:rPr>
        <w:t xml:space="preserve"> to minimise the stress </w:t>
      </w:r>
      <w:r w:rsidRPr="00236727">
        <w:rPr>
          <w:rFonts w:ascii="Calibri" w:hAnsi="Calibri" w:cs="Calibri"/>
          <w:sz w:val="22"/>
        </w:rPr>
        <w:t xml:space="preserve">inherent in the </w:t>
      </w:r>
      <w:r w:rsidR="002028DD" w:rsidRPr="00236727">
        <w:rPr>
          <w:rFonts w:ascii="Calibri" w:hAnsi="Calibri" w:cs="Calibri"/>
          <w:sz w:val="22"/>
        </w:rPr>
        <w:t xml:space="preserve">investigation </w:t>
      </w:r>
      <w:r w:rsidR="00402AC9" w:rsidRPr="00236727">
        <w:rPr>
          <w:rFonts w:ascii="Calibri" w:hAnsi="Calibri" w:cs="Calibri"/>
          <w:sz w:val="22"/>
        </w:rPr>
        <w:t>process.</w:t>
      </w:r>
    </w:p>
    <w:p w14:paraId="31F6B553" w14:textId="77777777" w:rsidR="009658CB" w:rsidRPr="00236727" w:rsidRDefault="00FE2768" w:rsidP="00236727">
      <w:pPr>
        <w:pStyle w:val="HeadingLevel3"/>
        <w:rPr>
          <w:rFonts w:ascii="Calibri" w:hAnsi="Calibri" w:cs="Calibri"/>
          <w:sz w:val="22"/>
        </w:rPr>
      </w:pPr>
      <w:r w:rsidRPr="00236727">
        <w:rPr>
          <w:rFonts w:ascii="Calibri" w:hAnsi="Calibri" w:cs="Calibri"/>
          <w:sz w:val="22"/>
        </w:rPr>
        <w:t xml:space="preserve">The person who is the subject of the </w:t>
      </w:r>
      <w:r w:rsidR="009658CB" w:rsidRPr="00236727">
        <w:rPr>
          <w:rFonts w:ascii="Calibri" w:hAnsi="Calibri" w:cs="Calibri"/>
          <w:sz w:val="22"/>
        </w:rPr>
        <w:t>allegation</w:t>
      </w:r>
      <w:r w:rsidRPr="00236727">
        <w:rPr>
          <w:rFonts w:ascii="Calibri" w:hAnsi="Calibri" w:cs="Calibri"/>
          <w:sz w:val="22"/>
        </w:rPr>
        <w:t xml:space="preserve"> will be informed as soon as </w:t>
      </w:r>
      <w:r w:rsidR="009658CB" w:rsidRPr="00236727">
        <w:rPr>
          <w:rFonts w:ascii="Calibri" w:hAnsi="Calibri" w:cs="Calibri"/>
          <w:sz w:val="22"/>
        </w:rPr>
        <w:t>possible, u</w:t>
      </w:r>
      <w:r w:rsidR="00F652E6" w:rsidRPr="00236727">
        <w:rPr>
          <w:rFonts w:ascii="Calibri" w:hAnsi="Calibri" w:cs="Calibri"/>
          <w:sz w:val="22"/>
        </w:rPr>
        <w:t xml:space="preserve">sually after the initial discussion with the </w:t>
      </w:r>
      <w:r w:rsidR="00E57A78" w:rsidRPr="00236727">
        <w:rPr>
          <w:rFonts w:ascii="Calibri" w:hAnsi="Calibri" w:cs="Calibri"/>
          <w:sz w:val="22"/>
        </w:rPr>
        <w:t>LADO</w:t>
      </w:r>
      <w:r w:rsidR="0029410C" w:rsidRPr="00236727">
        <w:rPr>
          <w:rFonts w:ascii="Calibri" w:hAnsi="Calibri" w:cs="Calibri"/>
          <w:sz w:val="22"/>
        </w:rPr>
        <w:t>.</w:t>
      </w:r>
      <w:r w:rsidR="00BA3291" w:rsidRPr="00236727">
        <w:rPr>
          <w:rFonts w:ascii="Calibri" w:hAnsi="Calibri" w:cs="Calibri"/>
          <w:sz w:val="22"/>
        </w:rPr>
        <w:t xml:space="preserve"> </w:t>
      </w:r>
      <w:r w:rsidR="0029410C" w:rsidRPr="00236727">
        <w:rPr>
          <w:rFonts w:ascii="Calibri" w:hAnsi="Calibri" w:cs="Calibri"/>
          <w:sz w:val="22"/>
        </w:rPr>
        <w:t xml:space="preserve">The </w:t>
      </w:r>
      <w:r w:rsidR="008B72C3" w:rsidRPr="00236727">
        <w:rPr>
          <w:rFonts w:ascii="Calibri" w:hAnsi="Calibri" w:cs="Calibri"/>
          <w:sz w:val="22"/>
        </w:rPr>
        <w:t>person</w:t>
      </w:r>
      <w:r w:rsidR="0029410C" w:rsidRPr="00236727">
        <w:rPr>
          <w:rFonts w:ascii="Calibri" w:hAnsi="Calibri" w:cs="Calibri"/>
          <w:sz w:val="22"/>
        </w:rPr>
        <w:t xml:space="preserve"> will be</w:t>
      </w:r>
      <w:r w:rsidR="00402AC9" w:rsidRPr="00236727">
        <w:rPr>
          <w:rFonts w:ascii="Calibri" w:hAnsi="Calibri" w:cs="Calibri"/>
          <w:sz w:val="22"/>
        </w:rPr>
        <w:t xml:space="preserve"> advised o</w:t>
      </w:r>
      <w:r w:rsidR="009658CB" w:rsidRPr="00236727">
        <w:rPr>
          <w:rFonts w:ascii="Calibri" w:hAnsi="Calibri" w:cs="Calibri"/>
          <w:sz w:val="22"/>
        </w:rPr>
        <w:t xml:space="preserve">f </w:t>
      </w:r>
      <w:r w:rsidR="00402AC9" w:rsidRPr="00236727">
        <w:rPr>
          <w:rFonts w:ascii="Calibri" w:hAnsi="Calibri" w:cs="Calibri"/>
          <w:sz w:val="22"/>
        </w:rPr>
        <w:t xml:space="preserve">the </w:t>
      </w:r>
      <w:r w:rsidR="009658CB" w:rsidRPr="00236727">
        <w:rPr>
          <w:rFonts w:ascii="Calibri" w:hAnsi="Calibri" w:cs="Calibri"/>
          <w:sz w:val="22"/>
        </w:rPr>
        <w:t xml:space="preserve">likely </w:t>
      </w:r>
      <w:r w:rsidR="00402AC9" w:rsidRPr="00236727">
        <w:rPr>
          <w:rFonts w:ascii="Calibri" w:hAnsi="Calibri" w:cs="Calibri"/>
          <w:sz w:val="22"/>
        </w:rPr>
        <w:t>course of action</w:t>
      </w:r>
      <w:r w:rsidR="009658CB" w:rsidRPr="00236727">
        <w:rPr>
          <w:rFonts w:ascii="Calibri" w:hAnsi="Calibri" w:cs="Calibri"/>
          <w:sz w:val="22"/>
        </w:rPr>
        <w:t xml:space="preserve"> unless the police or children’s social care raise an objection.</w:t>
      </w:r>
      <w:r w:rsidR="00BA3291" w:rsidRPr="00236727">
        <w:rPr>
          <w:rFonts w:ascii="Calibri" w:hAnsi="Calibri" w:cs="Calibri"/>
          <w:sz w:val="22"/>
        </w:rPr>
        <w:t xml:space="preserve"> </w:t>
      </w:r>
      <w:r w:rsidR="009658CB" w:rsidRPr="00236727">
        <w:rPr>
          <w:rFonts w:ascii="Calibri" w:hAnsi="Calibri" w:cs="Calibri"/>
          <w:sz w:val="22"/>
        </w:rPr>
        <w:t xml:space="preserve">In those circumstances the </w:t>
      </w:r>
      <w:r w:rsidR="001970FB" w:rsidRPr="00236727">
        <w:rPr>
          <w:rFonts w:ascii="Calibri" w:hAnsi="Calibri" w:cs="Calibri"/>
          <w:sz w:val="22"/>
        </w:rPr>
        <w:t>academy</w:t>
      </w:r>
      <w:r w:rsidR="009658CB" w:rsidRPr="00236727">
        <w:rPr>
          <w:rFonts w:ascii="Calibri" w:hAnsi="Calibri" w:cs="Calibri"/>
          <w:sz w:val="22"/>
        </w:rPr>
        <w:t xml:space="preserve"> will work with children’s social care and the police to agree what information can be disclosed and when.</w:t>
      </w:r>
    </w:p>
    <w:p w14:paraId="6096EE84" w14:textId="77777777" w:rsidR="00E57A78" w:rsidRPr="00236727" w:rsidRDefault="008B72C3" w:rsidP="00236727">
      <w:pPr>
        <w:pStyle w:val="HeadingLevel3"/>
        <w:rPr>
          <w:rFonts w:ascii="Calibri" w:hAnsi="Calibri" w:cs="Calibri"/>
          <w:sz w:val="22"/>
        </w:rPr>
      </w:pPr>
      <w:r w:rsidRPr="00236727">
        <w:rPr>
          <w:rFonts w:ascii="Calibri" w:hAnsi="Calibri" w:cs="Calibri"/>
          <w:sz w:val="22"/>
        </w:rPr>
        <w:t xml:space="preserve">The </w:t>
      </w:r>
      <w:r w:rsidR="001A7381" w:rsidRPr="00236727">
        <w:rPr>
          <w:rFonts w:ascii="Calibri" w:hAnsi="Calibri" w:cs="Calibri"/>
          <w:sz w:val="22"/>
        </w:rPr>
        <w:t>Headteacher/</w:t>
      </w:r>
      <w:r w:rsidR="003808D4" w:rsidRPr="00236727">
        <w:rPr>
          <w:rFonts w:ascii="Calibri" w:hAnsi="Calibri" w:cs="Calibri"/>
          <w:sz w:val="22"/>
        </w:rPr>
        <w:t>DCEO</w:t>
      </w:r>
      <w:r w:rsidR="00E57A78" w:rsidRPr="00236727">
        <w:rPr>
          <w:rFonts w:ascii="Calibri" w:hAnsi="Calibri" w:cs="Calibri"/>
          <w:sz w:val="22"/>
        </w:rPr>
        <w:t xml:space="preserve"> </w:t>
      </w:r>
      <w:r w:rsidRPr="00236727">
        <w:rPr>
          <w:rFonts w:ascii="Calibri" w:hAnsi="Calibri" w:cs="Calibri"/>
          <w:sz w:val="22"/>
        </w:rPr>
        <w:t xml:space="preserve">(as appropriate) will appoint a named representative to keep the person who is the subject of the allegation informed of the progress of the case and up to date on other school related matters. The </w:t>
      </w:r>
      <w:r w:rsidR="001A7381" w:rsidRPr="00236727">
        <w:rPr>
          <w:rFonts w:ascii="Calibri" w:hAnsi="Calibri" w:cs="Calibri"/>
          <w:sz w:val="22"/>
        </w:rPr>
        <w:t>Headteacher/</w:t>
      </w:r>
      <w:r w:rsidR="003808D4" w:rsidRPr="00236727">
        <w:rPr>
          <w:rFonts w:ascii="Calibri" w:hAnsi="Calibri" w:cs="Calibri"/>
          <w:sz w:val="22"/>
        </w:rPr>
        <w:t>DCEO</w:t>
      </w:r>
      <w:r w:rsidRPr="00236727">
        <w:rPr>
          <w:rFonts w:ascii="Calibri" w:hAnsi="Calibri" w:cs="Calibri"/>
          <w:sz w:val="22"/>
        </w:rPr>
        <w:t xml:space="preserve"> will also consider what other support may be appropriate for the individual. The academy will advise the individual to contact their trade union representative or a colleague for support. They may also be given access to support services provided by the </w:t>
      </w:r>
      <w:r w:rsidR="001A7381" w:rsidRPr="00236727">
        <w:rPr>
          <w:rFonts w:ascii="Calibri" w:hAnsi="Calibri" w:cs="Calibri"/>
          <w:sz w:val="22"/>
        </w:rPr>
        <w:t xml:space="preserve">Trust. </w:t>
      </w:r>
    </w:p>
    <w:p w14:paraId="19493517" w14:textId="77777777" w:rsidR="00E57A78" w:rsidRPr="00236727" w:rsidRDefault="00E57A78" w:rsidP="00236727">
      <w:pPr>
        <w:pStyle w:val="HeadingLevel3"/>
        <w:rPr>
          <w:rFonts w:ascii="Calibri" w:hAnsi="Calibri" w:cs="Calibri"/>
          <w:sz w:val="22"/>
        </w:rPr>
      </w:pPr>
      <w:r w:rsidRPr="00236727">
        <w:rPr>
          <w:rFonts w:ascii="Calibri" w:hAnsi="Calibri" w:cs="Calibri"/>
          <w:sz w:val="22"/>
        </w:rPr>
        <w:t>The person who is the subject of the allegation will be advised to contact their trade union representative, or a colleague for support.</w:t>
      </w:r>
    </w:p>
    <w:p w14:paraId="288685DA" w14:textId="77777777" w:rsidR="008B72C3" w:rsidRPr="00236727" w:rsidRDefault="007309A8" w:rsidP="00236727">
      <w:pPr>
        <w:pStyle w:val="HeadingLevel3"/>
        <w:rPr>
          <w:rFonts w:ascii="Calibri" w:hAnsi="Calibri" w:cs="Calibri"/>
          <w:sz w:val="22"/>
        </w:rPr>
      </w:pPr>
      <w:r w:rsidRPr="00236727">
        <w:rPr>
          <w:rFonts w:ascii="Calibri" w:hAnsi="Calibri" w:cs="Calibri"/>
          <w:sz w:val="22"/>
        </w:rPr>
        <w:t xml:space="preserve">Where an allegation is made against a member of </w:t>
      </w:r>
      <w:r w:rsidR="00E57A78" w:rsidRPr="00236727">
        <w:rPr>
          <w:rFonts w:ascii="Calibri" w:hAnsi="Calibri" w:cs="Calibri"/>
          <w:sz w:val="22"/>
        </w:rPr>
        <w:t xml:space="preserve">supply </w:t>
      </w:r>
      <w:r w:rsidRPr="00236727">
        <w:rPr>
          <w:rFonts w:ascii="Calibri" w:hAnsi="Calibri" w:cs="Calibri"/>
          <w:sz w:val="22"/>
        </w:rPr>
        <w:t xml:space="preserve">staff, the </w:t>
      </w:r>
      <w:r w:rsidR="00E57A78" w:rsidRPr="00236727">
        <w:rPr>
          <w:rFonts w:ascii="Calibri" w:hAnsi="Calibri" w:cs="Calibri"/>
          <w:sz w:val="22"/>
        </w:rPr>
        <w:t xml:space="preserve">supply </w:t>
      </w:r>
      <w:r w:rsidRPr="00236727">
        <w:rPr>
          <w:rFonts w:ascii="Calibri" w:hAnsi="Calibri" w:cs="Calibri"/>
          <w:sz w:val="22"/>
        </w:rPr>
        <w:t xml:space="preserve">agency should provide an additional support to that member of </w:t>
      </w:r>
      <w:r w:rsidR="00E57A78" w:rsidRPr="00236727">
        <w:rPr>
          <w:rFonts w:ascii="Calibri" w:hAnsi="Calibri" w:cs="Calibri"/>
          <w:sz w:val="22"/>
        </w:rPr>
        <w:t xml:space="preserve">supply </w:t>
      </w:r>
      <w:r w:rsidRPr="00236727">
        <w:rPr>
          <w:rFonts w:ascii="Calibri" w:hAnsi="Calibri" w:cs="Calibri"/>
          <w:sz w:val="22"/>
        </w:rPr>
        <w:t>staff.</w:t>
      </w:r>
    </w:p>
    <w:p w14:paraId="4BC9D582" w14:textId="77777777" w:rsidR="009067C5" w:rsidRPr="00236727" w:rsidRDefault="009067C5" w:rsidP="00236727">
      <w:pPr>
        <w:pStyle w:val="HeadingLevel1"/>
        <w:rPr>
          <w:rFonts w:ascii="Calibri" w:hAnsi="Calibri" w:cs="Calibri"/>
          <w:sz w:val="22"/>
        </w:rPr>
      </w:pPr>
      <w:bookmarkStart w:id="7" w:name="_Toc239417765"/>
      <w:r w:rsidRPr="00236727">
        <w:rPr>
          <w:rFonts w:ascii="Calibri" w:hAnsi="Calibri" w:cs="Calibri"/>
          <w:sz w:val="22"/>
        </w:rPr>
        <w:t>Suspension</w:t>
      </w:r>
      <w:bookmarkEnd w:id="7"/>
    </w:p>
    <w:p w14:paraId="1910C9D9" w14:textId="77777777" w:rsidR="00951CAB" w:rsidRPr="00236727" w:rsidRDefault="00F6010B" w:rsidP="00236727">
      <w:pPr>
        <w:pStyle w:val="HeadingLevel2"/>
        <w:rPr>
          <w:rFonts w:ascii="Calibri" w:hAnsi="Calibri" w:cs="Calibri"/>
          <w:sz w:val="22"/>
        </w:rPr>
      </w:pPr>
      <w:bookmarkStart w:id="8" w:name="_Hlk44940444"/>
      <w:r w:rsidRPr="00236727">
        <w:rPr>
          <w:rFonts w:ascii="Calibri" w:hAnsi="Calibri" w:cs="Calibri"/>
          <w:sz w:val="22"/>
        </w:rPr>
        <w:t>Suspension is not an automatic response to an allegation being made.</w:t>
      </w:r>
      <w:r w:rsidR="00BA3291" w:rsidRPr="00236727">
        <w:rPr>
          <w:rFonts w:ascii="Calibri" w:hAnsi="Calibri" w:cs="Calibri"/>
          <w:sz w:val="22"/>
        </w:rPr>
        <w:t xml:space="preserve"> </w:t>
      </w:r>
      <w:r w:rsidRPr="00236727">
        <w:rPr>
          <w:rFonts w:ascii="Calibri" w:hAnsi="Calibri" w:cs="Calibri"/>
          <w:sz w:val="22"/>
        </w:rPr>
        <w:t xml:space="preserve">The </w:t>
      </w:r>
      <w:r w:rsidR="001970FB" w:rsidRPr="00236727">
        <w:rPr>
          <w:rFonts w:ascii="Calibri" w:hAnsi="Calibri" w:cs="Calibri"/>
          <w:sz w:val="22"/>
        </w:rPr>
        <w:t>academy</w:t>
      </w:r>
      <w:r w:rsidRPr="00236727">
        <w:rPr>
          <w:rFonts w:ascii="Calibri" w:hAnsi="Calibri" w:cs="Calibri"/>
          <w:sz w:val="22"/>
        </w:rPr>
        <w:t xml:space="preserve"> will only suspend a member of staff following careful consideration of whether</w:t>
      </w:r>
      <w:r w:rsidR="00BA3291" w:rsidRPr="00236727">
        <w:rPr>
          <w:rFonts w:ascii="Calibri" w:hAnsi="Calibri" w:cs="Calibri"/>
          <w:sz w:val="22"/>
        </w:rPr>
        <w:t xml:space="preserve"> </w:t>
      </w:r>
      <w:r w:rsidRPr="00236727">
        <w:rPr>
          <w:rFonts w:ascii="Calibri" w:hAnsi="Calibri" w:cs="Calibri"/>
          <w:sz w:val="22"/>
        </w:rPr>
        <w:t>there is cause to suspect the child or other children is/are at risk of harm or the case is so serious that it might be grounds for dismissal.</w:t>
      </w:r>
      <w:r w:rsidR="00BA3291" w:rsidRPr="00236727">
        <w:rPr>
          <w:rFonts w:ascii="Calibri" w:hAnsi="Calibri" w:cs="Calibri"/>
          <w:sz w:val="22"/>
        </w:rPr>
        <w:t xml:space="preserve"> </w:t>
      </w:r>
      <w:r w:rsidRPr="00236727">
        <w:rPr>
          <w:rFonts w:ascii="Calibri" w:hAnsi="Calibri" w:cs="Calibri"/>
          <w:sz w:val="22"/>
        </w:rPr>
        <w:t xml:space="preserve">In many cases, it </w:t>
      </w:r>
      <w:r w:rsidR="00383878" w:rsidRPr="00236727">
        <w:rPr>
          <w:rFonts w:ascii="Calibri" w:hAnsi="Calibri" w:cs="Calibri"/>
          <w:sz w:val="22"/>
        </w:rPr>
        <w:t xml:space="preserve">may be possible </w:t>
      </w:r>
      <w:r w:rsidRPr="00236727">
        <w:rPr>
          <w:rFonts w:ascii="Calibri" w:hAnsi="Calibri" w:cs="Calibri"/>
          <w:sz w:val="22"/>
        </w:rPr>
        <w:t>for</w:t>
      </w:r>
      <w:r w:rsidR="00383878" w:rsidRPr="00236727">
        <w:rPr>
          <w:rFonts w:ascii="Calibri" w:hAnsi="Calibri" w:cs="Calibri"/>
          <w:sz w:val="22"/>
        </w:rPr>
        <w:t xml:space="preserve"> alternative arrangements</w:t>
      </w:r>
      <w:r w:rsidRPr="00236727">
        <w:rPr>
          <w:rFonts w:ascii="Calibri" w:hAnsi="Calibri" w:cs="Calibri"/>
          <w:sz w:val="22"/>
        </w:rPr>
        <w:t xml:space="preserve"> to be </w:t>
      </w:r>
      <w:r w:rsidR="00383878" w:rsidRPr="00236727">
        <w:rPr>
          <w:rFonts w:ascii="Calibri" w:hAnsi="Calibri" w:cs="Calibri"/>
          <w:sz w:val="22"/>
        </w:rPr>
        <w:t>made so that the individual can continue working.</w:t>
      </w:r>
      <w:bookmarkEnd w:id="8"/>
    </w:p>
    <w:p w14:paraId="341C59B5" w14:textId="1AC815BB" w:rsidR="003B12BA" w:rsidRPr="00236727" w:rsidRDefault="003B12BA" w:rsidP="00236727">
      <w:pPr>
        <w:pStyle w:val="HeadingLevel2"/>
        <w:rPr>
          <w:rFonts w:ascii="Calibri" w:hAnsi="Calibri" w:cs="Calibri"/>
          <w:sz w:val="22"/>
        </w:rPr>
      </w:pPr>
      <w:r w:rsidRPr="00236727">
        <w:rPr>
          <w:rFonts w:ascii="Calibri" w:hAnsi="Calibri" w:cs="Calibri"/>
          <w:sz w:val="22"/>
        </w:rPr>
        <w:t xml:space="preserve">The </w:t>
      </w:r>
      <w:r w:rsidR="00EF600D">
        <w:rPr>
          <w:rFonts w:ascii="Calibri" w:hAnsi="Calibri" w:cs="Calibri"/>
          <w:sz w:val="22"/>
        </w:rPr>
        <w:t xml:space="preserve">Headteacher and/or </w:t>
      </w:r>
      <w:r w:rsidR="001A7381" w:rsidRPr="00236727">
        <w:rPr>
          <w:rFonts w:ascii="Calibri" w:hAnsi="Calibri" w:cs="Calibri"/>
          <w:sz w:val="22"/>
        </w:rPr>
        <w:t xml:space="preserve">Trust </w:t>
      </w:r>
      <w:r w:rsidRPr="00236727">
        <w:rPr>
          <w:rFonts w:ascii="Calibri" w:hAnsi="Calibri" w:cs="Calibri"/>
          <w:sz w:val="22"/>
        </w:rPr>
        <w:t>makes the decision whether or not to suspend a member of staff.</w:t>
      </w:r>
      <w:r w:rsidR="00BA3291" w:rsidRPr="00236727">
        <w:rPr>
          <w:rFonts w:ascii="Calibri" w:hAnsi="Calibri" w:cs="Calibri"/>
          <w:sz w:val="22"/>
        </w:rPr>
        <w:t xml:space="preserve"> </w:t>
      </w:r>
      <w:r w:rsidRPr="00236727">
        <w:rPr>
          <w:rFonts w:ascii="Calibri" w:hAnsi="Calibri" w:cs="Calibri"/>
          <w:sz w:val="22"/>
        </w:rPr>
        <w:t xml:space="preserve">Where the police or children’s social care are involved in the case, the </w:t>
      </w:r>
      <w:r w:rsidR="001970FB" w:rsidRPr="00236727">
        <w:rPr>
          <w:rFonts w:ascii="Calibri" w:hAnsi="Calibri" w:cs="Calibri"/>
          <w:sz w:val="22"/>
        </w:rPr>
        <w:t>academy</w:t>
      </w:r>
      <w:r w:rsidRPr="00236727">
        <w:rPr>
          <w:rFonts w:ascii="Calibri" w:hAnsi="Calibri" w:cs="Calibri"/>
          <w:sz w:val="22"/>
        </w:rPr>
        <w:t xml:space="preserve"> will listen to their views regarding suspension.</w:t>
      </w:r>
    </w:p>
    <w:p w14:paraId="3EAA405B" w14:textId="77777777" w:rsidR="007309A8" w:rsidRPr="00236727" w:rsidRDefault="007309A8" w:rsidP="00236727">
      <w:pPr>
        <w:pStyle w:val="HeadingLevel2"/>
        <w:rPr>
          <w:rFonts w:ascii="Calibri" w:hAnsi="Calibri" w:cs="Calibri"/>
          <w:sz w:val="22"/>
        </w:rPr>
      </w:pPr>
      <w:r w:rsidRPr="00236727">
        <w:rPr>
          <w:rFonts w:ascii="Calibri" w:hAnsi="Calibri" w:cs="Calibri"/>
          <w:sz w:val="22"/>
        </w:rPr>
        <w:t xml:space="preserve">The </w:t>
      </w:r>
      <w:r w:rsidR="001A7381" w:rsidRPr="00236727">
        <w:rPr>
          <w:rFonts w:ascii="Calibri" w:hAnsi="Calibri" w:cs="Calibri"/>
          <w:sz w:val="22"/>
        </w:rPr>
        <w:t xml:space="preserve">Trust </w:t>
      </w:r>
      <w:r w:rsidRPr="00236727">
        <w:rPr>
          <w:rFonts w:ascii="Calibri" w:hAnsi="Calibri" w:cs="Calibri"/>
          <w:sz w:val="22"/>
        </w:rPr>
        <w:t xml:space="preserve">has no authority or power to suspend a member of </w:t>
      </w:r>
      <w:r w:rsidR="00E57A78" w:rsidRPr="00236727">
        <w:rPr>
          <w:rFonts w:ascii="Calibri" w:hAnsi="Calibri" w:cs="Calibri"/>
          <w:sz w:val="22"/>
        </w:rPr>
        <w:t xml:space="preserve">supply </w:t>
      </w:r>
      <w:r w:rsidRPr="00236727">
        <w:rPr>
          <w:rFonts w:ascii="Calibri" w:hAnsi="Calibri" w:cs="Calibri"/>
          <w:sz w:val="22"/>
        </w:rPr>
        <w:t>staff where</w:t>
      </w:r>
      <w:r w:rsidR="00016BAC" w:rsidRPr="00236727">
        <w:rPr>
          <w:rFonts w:ascii="Calibri" w:hAnsi="Calibri" w:cs="Calibri"/>
          <w:sz w:val="22"/>
        </w:rPr>
        <w:t xml:space="preserve"> an allegation is made against </w:t>
      </w:r>
      <w:r w:rsidRPr="00236727">
        <w:rPr>
          <w:rFonts w:ascii="Calibri" w:hAnsi="Calibri" w:cs="Calibri"/>
          <w:sz w:val="22"/>
        </w:rPr>
        <w:t xml:space="preserve">them.  Instead, the </w:t>
      </w:r>
      <w:r w:rsidR="001A7381" w:rsidRPr="00236727">
        <w:rPr>
          <w:rFonts w:ascii="Calibri" w:hAnsi="Calibri" w:cs="Calibri"/>
          <w:sz w:val="22"/>
        </w:rPr>
        <w:t xml:space="preserve">Trust </w:t>
      </w:r>
      <w:r w:rsidRPr="00236727">
        <w:rPr>
          <w:rFonts w:ascii="Calibri" w:hAnsi="Calibri" w:cs="Calibri"/>
          <w:sz w:val="22"/>
        </w:rPr>
        <w:t xml:space="preserve">will </w:t>
      </w:r>
      <w:r w:rsidR="00B15C11" w:rsidRPr="00236727">
        <w:rPr>
          <w:rFonts w:ascii="Calibri" w:hAnsi="Calibri" w:cs="Calibri"/>
          <w:sz w:val="22"/>
        </w:rPr>
        <w:t xml:space="preserve">consider whether there is a need to </w:t>
      </w:r>
      <w:r w:rsidRPr="00236727">
        <w:rPr>
          <w:rFonts w:ascii="Calibri" w:hAnsi="Calibri" w:cs="Calibri"/>
          <w:sz w:val="22"/>
        </w:rPr>
        <w:t xml:space="preserve">cease to use the services of that member of </w:t>
      </w:r>
      <w:r w:rsidR="00E57A78" w:rsidRPr="00236727">
        <w:rPr>
          <w:rFonts w:ascii="Calibri" w:hAnsi="Calibri" w:cs="Calibri"/>
          <w:sz w:val="22"/>
        </w:rPr>
        <w:t xml:space="preserve">supply </w:t>
      </w:r>
      <w:r w:rsidRPr="00236727">
        <w:rPr>
          <w:rFonts w:ascii="Calibri" w:hAnsi="Calibri" w:cs="Calibri"/>
          <w:sz w:val="22"/>
        </w:rPr>
        <w:t>staff.</w:t>
      </w:r>
    </w:p>
    <w:p w14:paraId="2473C777" w14:textId="77777777" w:rsidR="003B12BA" w:rsidRPr="00236727" w:rsidRDefault="003B12BA" w:rsidP="00236727">
      <w:pPr>
        <w:pStyle w:val="HeadingLevel2"/>
        <w:rPr>
          <w:rFonts w:ascii="Calibri" w:hAnsi="Calibri" w:cs="Calibri"/>
          <w:sz w:val="22"/>
        </w:rPr>
      </w:pPr>
      <w:r w:rsidRPr="00236727">
        <w:rPr>
          <w:rFonts w:ascii="Calibri" w:hAnsi="Calibri" w:cs="Calibri"/>
          <w:sz w:val="22"/>
        </w:rPr>
        <w:t xml:space="preserve">Where the member of staff is </w:t>
      </w:r>
      <w:r w:rsidR="00016BAC" w:rsidRPr="00236727">
        <w:rPr>
          <w:rFonts w:ascii="Calibri" w:hAnsi="Calibri" w:cs="Calibri"/>
          <w:sz w:val="22"/>
        </w:rPr>
        <w:t>suspended,</w:t>
      </w:r>
      <w:r w:rsidRPr="00236727">
        <w:rPr>
          <w:rFonts w:ascii="Calibri" w:hAnsi="Calibri" w:cs="Calibri"/>
          <w:sz w:val="22"/>
        </w:rPr>
        <w:t xml:space="preserve"> they </w:t>
      </w:r>
      <w:r w:rsidR="00383878" w:rsidRPr="00236727">
        <w:rPr>
          <w:rFonts w:ascii="Calibri" w:hAnsi="Calibri" w:cs="Calibri"/>
          <w:sz w:val="22"/>
        </w:rPr>
        <w:t xml:space="preserve">will receive </w:t>
      </w:r>
      <w:r w:rsidR="006B35BA" w:rsidRPr="00236727">
        <w:rPr>
          <w:rFonts w:ascii="Calibri" w:hAnsi="Calibri" w:cs="Calibri"/>
          <w:sz w:val="22"/>
        </w:rPr>
        <w:t xml:space="preserve">written </w:t>
      </w:r>
      <w:r w:rsidR="00383878" w:rsidRPr="00236727">
        <w:rPr>
          <w:rFonts w:ascii="Calibri" w:hAnsi="Calibri" w:cs="Calibri"/>
          <w:sz w:val="22"/>
        </w:rPr>
        <w:t>confirmation within one working day and will be informed of the reason for the suspension.</w:t>
      </w:r>
      <w:r w:rsidRPr="00236727">
        <w:rPr>
          <w:rFonts w:ascii="Calibri" w:hAnsi="Calibri" w:cs="Calibri"/>
          <w:sz w:val="22"/>
        </w:rPr>
        <w:t xml:space="preserve"> </w:t>
      </w:r>
    </w:p>
    <w:p w14:paraId="08B7E2FF" w14:textId="77777777" w:rsidR="005567C6" w:rsidRPr="00236727" w:rsidRDefault="008D38C3" w:rsidP="00236727">
      <w:pPr>
        <w:pStyle w:val="HeadingLevel2"/>
        <w:rPr>
          <w:rFonts w:ascii="Calibri" w:hAnsi="Calibri" w:cs="Calibri"/>
          <w:sz w:val="22"/>
        </w:rPr>
      </w:pPr>
      <w:r w:rsidRPr="00236727">
        <w:rPr>
          <w:rFonts w:ascii="Calibri" w:hAnsi="Calibri" w:cs="Calibri"/>
          <w:sz w:val="22"/>
        </w:rPr>
        <w:t xml:space="preserve">After the suspension, if it is decided that the employee can return to the </w:t>
      </w:r>
      <w:r w:rsidR="001A7381" w:rsidRPr="00236727">
        <w:rPr>
          <w:rFonts w:ascii="Calibri" w:hAnsi="Calibri" w:cs="Calibri"/>
          <w:sz w:val="22"/>
        </w:rPr>
        <w:t>Trust</w:t>
      </w:r>
      <w:r w:rsidRPr="00236727">
        <w:rPr>
          <w:rFonts w:ascii="Calibri" w:hAnsi="Calibri" w:cs="Calibri"/>
          <w:sz w:val="22"/>
        </w:rPr>
        <w:t>, measures will be put in place to support their return to work. This could include a phased return or offering another member of staff as a support system.</w:t>
      </w:r>
    </w:p>
    <w:p w14:paraId="118BFE0C" w14:textId="77777777" w:rsidR="00E57A78" w:rsidRPr="00236727" w:rsidRDefault="00E57A78" w:rsidP="00236727">
      <w:pPr>
        <w:pStyle w:val="HeadingLevel2"/>
        <w:rPr>
          <w:rFonts w:ascii="Calibri" w:hAnsi="Calibri" w:cs="Calibri"/>
          <w:sz w:val="22"/>
        </w:rPr>
      </w:pPr>
      <w:r w:rsidRPr="00236727">
        <w:rPr>
          <w:rFonts w:ascii="Calibri" w:hAnsi="Calibri" w:cs="Calibri"/>
          <w:sz w:val="22"/>
        </w:rPr>
        <w:t xml:space="preserve">The </w:t>
      </w:r>
      <w:r w:rsidR="001A7381" w:rsidRPr="00236727">
        <w:rPr>
          <w:rFonts w:ascii="Calibri" w:hAnsi="Calibri" w:cs="Calibri"/>
          <w:sz w:val="22"/>
        </w:rPr>
        <w:t xml:space="preserve">Trust </w:t>
      </w:r>
      <w:r w:rsidRPr="00236727">
        <w:rPr>
          <w:rFonts w:ascii="Calibri" w:hAnsi="Calibri" w:cs="Calibri"/>
          <w:sz w:val="22"/>
        </w:rPr>
        <w:t>will not prevent social contact with work colleagues and friends unless there is evidence to suggest such contact may prejudice the gathering of evidence.</w:t>
      </w:r>
    </w:p>
    <w:p w14:paraId="429DC8AF" w14:textId="77777777" w:rsidR="00247783" w:rsidRPr="00236727" w:rsidRDefault="002C1170" w:rsidP="00236727">
      <w:pPr>
        <w:pStyle w:val="HeadingLevel1"/>
        <w:rPr>
          <w:rFonts w:ascii="Calibri" w:hAnsi="Calibri" w:cs="Calibri"/>
          <w:sz w:val="22"/>
        </w:rPr>
      </w:pPr>
      <w:bookmarkStart w:id="9" w:name="_Toc239417766"/>
      <w:r w:rsidRPr="00236727">
        <w:rPr>
          <w:rFonts w:ascii="Calibri" w:hAnsi="Calibri" w:cs="Calibri"/>
          <w:sz w:val="22"/>
        </w:rPr>
        <w:t>Resignation</w:t>
      </w:r>
      <w:bookmarkEnd w:id="9"/>
    </w:p>
    <w:p w14:paraId="3A28AF80" w14:textId="10FC0F3C" w:rsidR="00CF7738" w:rsidRPr="00236727" w:rsidRDefault="00C376E0" w:rsidP="00236727">
      <w:pPr>
        <w:pStyle w:val="HeadingLevel2"/>
        <w:rPr>
          <w:rFonts w:ascii="Calibri" w:hAnsi="Calibri" w:cs="Calibri"/>
          <w:sz w:val="22"/>
        </w:rPr>
      </w:pPr>
      <w:r w:rsidRPr="00236727">
        <w:rPr>
          <w:rFonts w:ascii="Calibri" w:hAnsi="Calibri" w:cs="Calibri"/>
          <w:sz w:val="22"/>
        </w:rPr>
        <w:t xml:space="preserve">If </w:t>
      </w:r>
      <w:r w:rsidR="00CF7738" w:rsidRPr="00236727">
        <w:rPr>
          <w:rFonts w:ascii="Calibri" w:hAnsi="Calibri" w:cs="Calibri"/>
          <w:sz w:val="22"/>
        </w:rPr>
        <w:t>the individual</w:t>
      </w:r>
      <w:r w:rsidRPr="00236727">
        <w:rPr>
          <w:rFonts w:ascii="Calibri" w:hAnsi="Calibri" w:cs="Calibri"/>
          <w:sz w:val="22"/>
        </w:rPr>
        <w:t xml:space="preserve"> </w:t>
      </w:r>
      <w:r w:rsidR="008D08F2" w:rsidRPr="00236727">
        <w:rPr>
          <w:rFonts w:ascii="Calibri" w:hAnsi="Calibri" w:cs="Calibri"/>
          <w:sz w:val="22"/>
        </w:rPr>
        <w:t>resigns</w:t>
      </w:r>
      <w:r w:rsidRPr="00236727">
        <w:rPr>
          <w:rFonts w:ascii="Calibri" w:hAnsi="Calibri" w:cs="Calibri"/>
          <w:sz w:val="22"/>
        </w:rPr>
        <w:t xml:space="preserve"> </w:t>
      </w:r>
      <w:r w:rsidR="00CF7738" w:rsidRPr="00236727">
        <w:rPr>
          <w:rFonts w:ascii="Calibri" w:hAnsi="Calibri" w:cs="Calibri"/>
          <w:sz w:val="22"/>
        </w:rPr>
        <w:t xml:space="preserve">or </w:t>
      </w:r>
      <w:r w:rsidR="00951CAB" w:rsidRPr="00236727">
        <w:rPr>
          <w:rFonts w:ascii="Calibri" w:hAnsi="Calibri" w:cs="Calibri"/>
          <w:sz w:val="22"/>
        </w:rPr>
        <w:t xml:space="preserve">the </w:t>
      </w:r>
      <w:r w:rsidR="00E57A78" w:rsidRPr="00236727">
        <w:rPr>
          <w:rFonts w:ascii="Calibri" w:hAnsi="Calibri" w:cs="Calibri"/>
          <w:sz w:val="22"/>
        </w:rPr>
        <w:t xml:space="preserve">supply </w:t>
      </w:r>
      <w:r w:rsidR="00951CAB" w:rsidRPr="00236727">
        <w:rPr>
          <w:rFonts w:ascii="Calibri" w:hAnsi="Calibri" w:cs="Calibri"/>
          <w:sz w:val="22"/>
        </w:rPr>
        <w:t>staff member</w:t>
      </w:r>
      <w:r w:rsidR="00E57A78" w:rsidRPr="00236727">
        <w:rPr>
          <w:rFonts w:ascii="Calibri" w:hAnsi="Calibri" w:cs="Calibri"/>
          <w:sz w:val="22"/>
        </w:rPr>
        <w:t>, contracto</w:t>
      </w:r>
      <w:r w:rsidR="00EC0533">
        <w:rPr>
          <w:rFonts w:ascii="Calibri" w:hAnsi="Calibri" w:cs="Calibri"/>
          <w:sz w:val="22"/>
        </w:rPr>
        <w:t>r</w:t>
      </w:r>
      <w:r w:rsidR="00951CAB" w:rsidRPr="00236727">
        <w:rPr>
          <w:rFonts w:ascii="Calibri" w:hAnsi="Calibri" w:cs="Calibri"/>
          <w:sz w:val="22"/>
        </w:rPr>
        <w:t xml:space="preserve"> </w:t>
      </w:r>
      <w:r w:rsidR="008D79EC" w:rsidRPr="00236727">
        <w:rPr>
          <w:rFonts w:ascii="Calibri" w:hAnsi="Calibri" w:cs="Calibri"/>
          <w:sz w:val="22"/>
        </w:rPr>
        <w:t xml:space="preserve">or volunteer </w:t>
      </w:r>
      <w:r w:rsidR="00CF7738" w:rsidRPr="00236727">
        <w:rPr>
          <w:rFonts w:ascii="Calibri" w:hAnsi="Calibri" w:cs="Calibri"/>
          <w:sz w:val="22"/>
        </w:rPr>
        <w:t>ceases to provide their service</w:t>
      </w:r>
      <w:r w:rsidR="006D403A" w:rsidRPr="00236727">
        <w:rPr>
          <w:rFonts w:ascii="Calibri" w:hAnsi="Calibri" w:cs="Calibri"/>
          <w:sz w:val="22"/>
        </w:rPr>
        <w:t>,</w:t>
      </w:r>
      <w:r w:rsidR="00CF7738" w:rsidRPr="00236727">
        <w:rPr>
          <w:rFonts w:ascii="Calibri" w:hAnsi="Calibri" w:cs="Calibri"/>
          <w:sz w:val="22"/>
        </w:rPr>
        <w:t xml:space="preserve"> </w:t>
      </w:r>
      <w:r w:rsidR="006D403A" w:rsidRPr="00236727">
        <w:rPr>
          <w:rFonts w:ascii="Calibri" w:hAnsi="Calibri" w:cs="Calibri"/>
          <w:sz w:val="22"/>
        </w:rPr>
        <w:t>the investigation into the allegation will be completed.</w:t>
      </w:r>
      <w:r w:rsidR="00BA3291" w:rsidRPr="00236727">
        <w:rPr>
          <w:rFonts w:ascii="Calibri" w:hAnsi="Calibri" w:cs="Calibri"/>
          <w:sz w:val="22"/>
        </w:rPr>
        <w:t xml:space="preserve"> </w:t>
      </w:r>
      <w:r w:rsidR="006D403A" w:rsidRPr="00236727">
        <w:rPr>
          <w:rFonts w:ascii="Calibri" w:hAnsi="Calibri" w:cs="Calibri"/>
          <w:sz w:val="22"/>
        </w:rPr>
        <w:t>The individual will be given the opportunity to engage with the investigation.</w:t>
      </w:r>
    </w:p>
    <w:p w14:paraId="45E197BE" w14:textId="77777777" w:rsidR="00A45D93" w:rsidRPr="00236727" w:rsidRDefault="009067C5" w:rsidP="00236727">
      <w:pPr>
        <w:pStyle w:val="HeadingLevel1"/>
        <w:rPr>
          <w:rFonts w:ascii="Calibri" w:hAnsi="Calibri" w:cs="Calibri"/>
          <w:sz w:val="22"/>
        </w:rPr>
      </w:pPr>
      <w:bookmarkStart w:id="10" w:name="_Toc239417767"/>
      <w:r w:rsidRPr="00236727">
        <w:rPr>
          <w:rFonts w:ascii="Calibri" w:hAnsi="Calibri" w:cs="Calibri"/>
          <w:sz w:val="22"/>
        </w:rPr>
        <w:t>Action on conclusion of the case</w:t>
      </w:r>
      <w:bookmarkEnd w:id="10"/>
    </w:p>
    <w:p w14:paraId="7A87307B" w14:textId="77777777" w:rsidR="008D79EC" w:rsidRPr="00236727" w:rsidRDefault="002E7630" w:rsidP="00236727">
      <w:pPr>
        <w:pStyle w:val="HeadingLevel2"/>
        <w:rPr>
          <w:rFonts w:ascii="Calibri" w:hAnsi="Calibri" w:cs="Calibri"/>
          <w:sz w:val="22"/>
        </w:rPr>
      </w:pPr>
      <w:r w:rsidRPr="00236727">
        <w:rPr>
          <w:rFonts w:ascii="Calibri" w:hAnsi="Calibri" w:cs="Calibri"/>
          <w:sz w:val="22"/>
        </w:rPr>
        <w:t>If the allegation is substantiated and</w:t>
      </w:r>
      <w:r w:rsidR="008D79EC" w:rsidRPr="00236727">
        <w:rPr>
          <w:rFonts w:ascii="Calibri" w:hAnsi="Calibri" w:cs="Calibri"/>
          <w:sz w:val="22"/>
        </w:rPr>
        <w:t>:</w:t>
      </w:r>
    </w:p>
    <w:p w14:paraId="2F5BE46F" w14:textId="77777777" w:rsidR="008D79EC" w:rsidRPr="00236727" w:rsidRDefault="002E7630" w:rsidP="00236727">
      <w:pPr>
        <w:pStyle w:val="HeadingLevel3"/>
        <w:rPr>
          <w:rFonts w:ascii="Calibri" w:hAnsi="Calibri" w:cs="Calibri"/>
          <w:sz w:val="22"/>
        </w:rPr>
      </w:pPr>
      <w:r w:rsidRPr="00236727">
        <w:rPr>
          <w:rFonts w:ascii="Calibri" w:hAnsi="Calibri" w:cs="Calibri"/>
          <w:sz w:val="22"/>
        </w:rPr>
        <w:t>the employee is dismissed or resigns</w:t>
      </w:r>
      <w:r w:rsidR="007309A8" w:rsidRPr="00236727">
        <w:rPr>
          <w:rFonts w:ascii="Calibri" w:hAnsi="Calibri" w:cs="Calibri"/>
          <w:sz w:val="22"/>
        </w:rPr>
        <w:t>;</w:t>
      </w:r>
      <w:r w:rsidRPr="00236727">
        <w:rPr>
          <w:rFonts w:ascii="Calibri" w:hAnsi="Calibri" w:cs="Calibri"/>
          <w:sz w:val="22"/>
        </w:rPr>
        <w:t xml:space="preserve"> or </w:t>
      </w:r>
    </w:p>
    <w:p w14:paraId="735732A4" w14:textId="77777777" w:rsidR="000A5D1E" w:rsidRPr="00236727" w:rsidRDefault="008D79EC" w:rsidP="00236727">
      <w:pPr>
        <w:pStyle w:val="HeadingLevel3"/>
        <w:rPr>
          <w:rFonts w:ascii="Calibri" w:hAnsi="Calibri" w:cs="Calibri"/>
          <w:sz w:val="22"/>
        </w:rPr>
      </w:pPr>
      <w:r w:rsidRPr="00236727">
        <w:rPr>
          <w:rFonts w:ascii="Calibri" w:hAnsi="Calibri" w:cs="Calibri"/>
          <w:sz w:val="22"/>
        </w:rPr>
        <w:t xml:space="preserve">we cease to use the </w:t>
      </w:r>
      <w:r w:rsidR="000A5D1E" w:rsidRPr="00236727">
        <w:rPr>
          <w:rFonts w:ascii="Calibri" w:hAnsi="Calibri" w:cs="Calibri"/>
          <w:sz w:val="22"/>
        </w:rPr>
        <w:t xml:space="preserve">supply </w:t>
      </w:r>
      <w:r w:rsidRPr="00236727">
        <w:rPr>
          <w:rFonts w:ascii="Calibri" w:hAnsi="Calibri" w:cs="Calibri"/>
          <w:sz w:val="22"/>
        </w:rPr>
        <w:t xml:space="preserve">staff member’s services as a result of the allegation; </w:t>
      </w:r>
      <w:r w:rsidR="00833345" w:rsidRPr="00236727">
        <w:rPr>
          <w:rFonts w:ascii="Calibri" w:hAnsi="Calibri" w:cs="Calibri"/>
          <w:sz w:val="22"/>
        </w:rPr>
        <w:t>or</w:t>
      </w:r>
    </w:p>
    <w:p w14:paraId="733E9FE2" w14:textId="77777777" w:rsidR="008D79EC" w:rsidRPr="00236727" w:rsidRDefault="000A5D1E">
      <w:pPr>
        <w:pStyle w:val="HeadingLevel3"/>
        <w:numPr>
          <w:ilvl w:val="2"/>
          <w:numId w:val="2"/>
        </w:numPr>
        <w:rPr>
          <w:rFonts w:ascii="Calibri" w:hAnsi="Calibri" w:cs="Calibri"/>
          <w:sz w:val="22"/>
        </w:rPr>
      </w:pPr>
      <w:r w:rsidRPr="00236727">
        <w:rPr>
          <w:rFonts w:ascii="Calibri" w:hAnsi="Calibri" w:cs="Calibri"/>
          <w:sz w:val="22"/>
        </w:rPr>
        <w:t xml:space="preserve">we cease to use the contractor’s services as a result of the allegation; </w:t>
      </w:r>
      <w:r w:rsidR="008D79EC" w:rsidRPr="00236727">
        <w:rPr>
          <w:rFonts w:ascii="Calibri" w:hAnsi="Calibri" w:cs="Calibri"/>
          <w:sz w:val="22"/>
        </w:rPr>
        <w:t>or</w:t>
      </w:r>
    </w:p>
    <w:p w14:paraId="448886EE" w14:textId="77777777" w:rsidR="008D79EC" w:rsidRPr="00236727" w:rsidRDefault="002E7630" w:rsidP="00236727">
      <w:pPr>
        <w:pStyle w:val="HeadingLevel3"/>
        <w:rPr>
          <w:rFonts w:ascii="Calibri" w:hAnsi="Calibri" w:cs="Calibri"/>
          <w:sz w:val="22"/>
        </w:rPr>
      </w:pPr>
      <w:r w:rsidRPr="00236727">
        <w:rPr>
          <w:rFonts w:ascii="Calibri" w:hAnsi="Calibri" w:cs="Calibri"/>
          <w:sz w:val="22"/>
        </w:rPr>
        <w:t>we cease to use the volunteer’s services</w:t>
      </w:r>
      <w:r w:rsidR="00C11B30" w:rsidRPr="00236727">
        <w:rPr>
          <w:rFonts w:ascii="Calibri" w:hAnsi="Calibri" w:cs="Calibri"/>
          <w:sz w:val="22"/>
        </w:rPr>
        <w:t xml:space="preserve"> as a result of the allegation</w:t>
      </w:r>
      <w:r w:rsidR="003B4114" w:rsidRPr="00236727">
        <w:rPr>
          <w:rFonts w:ascii="Calibri" w:hAnsi="Calibri" w:cs="Calibri"/>
          <w:sz w:val="22"/>
        </w:rPr>
        <w:t>;</w:t>
      </w:r>
      <w:r w:rsidRPr="00236727">
        <w:rPr>
          <w:rFonts w:ascii="Calibri" w:hAnsi="Calibri" w:cs="Calibri"/>
          <w:sz w:val="22"/>
        </w:rPr>
        <w:t xml:space="preserve"> </w:t>
      </w:r>
    </w:p>
    <w:p w14:paraId="44AD2C9B" w14:textId="77777777" w:rsidR="002E7630" w:rsidRPr="00236727" w:rsidRDefault="002E7630" w:rsidP="00236727">
      <w:pPr>
        <w:pStyle w:val="HeadingLevel3"/>
        <w:numPr>
          <w:ilvl w:val="0"/>
          <w:numId w:val="0"/>
        </w:numPr>
        <w:ind w:left="720"/>
        <w:rPr>
          <w:rFonts w:ascii="Calibri" w:hAnsi="Calibri" w:cs="Calibri"/>
          <w:sz w:val="22"/>
        </w:rPr>
      </w:pPr>
      <w:r w:rsidRPr="00236727">
        <w:rPr>
          <w:rFonts w:ascii="Calibri" w:hAnsi="Calibri" w:cs="Calibri"/>
          <w:sz w:val="22"/>
        </w:rPr>
        <w:t xml:space="preserve">the </w:t>
      </w:r>
      <w:r w:rsidR="001A7381" w:rsidRPr="00236727">
        <w:rPr>
          <w:rFonts w:ascii="Calibri" w:hAnsi="Calibri" w:cs="Calibri"/>
          <w:sz w:val="22"/>
        </w:rPr>
        <w:t xml:space="preserve">Trust </w:t>
      </w:r>
      <w:r w:rsidRPr="00236727">
        <w:rPr>
          <w:rFonts w:ascii="Calibri" w:hAnsi="Calibri" w:cs="Calibri"/>
          <w:sz w:val="22"/>
        </w:rPr>
        <w:t>will consider whether</w:t>
      </w:r>
      <w:r w:rsidR="00AA24E5" w:rsidRPr="00236727">
        <w:rPr>
          <w:rFonts w:ascii="Calibri" w:hAnsi="Calibri" w:cs="Calibri"/>
          <w:sz w:val="22"/>
        </w:rPr>
        <w:t xml:space="preserve"> a referral to </w:t>
      </w:r>
      <w:r w:rsidRPr="00236727">
        <w:rPr>
          <w:rFonts w:ascii="Calibri" w:hAnsi="Calibri" w:cs="Calibri"/>
          <w:sz w:val="22"/>
        </w:rPr>
        <w:t xml:space="preserve">the DBS and/or to the TRA </w:t>
      </w:r>
      <w:r w:rsidR="00AA24E5" w:rsidRPr="00236727">
        <w:rPr>
          <w:rFonts w:ascii="Calibri" w:hAnsi="Calibri" w:cs="Calibri"/>
          <w:sz w:val="22"/>
        </w:rPr>
        <w:t>is required</w:t>
      </w:r>
      <w:r w:rsidRPr="00236727">
        <w:rPr>
          <w:rFonts w:ascii="Calibri" w:hAnsi="Calibri" w:cs="Calibri"/>
          <w:sz w:val="22"/>
        </w:rPr>
        <w:t>.</w:t>
      </w:r>
    </w:p>
    <w:p w14:paraId="42950F79" w14:textId="77777777" w:rsidR="00AA24E5" w:rsidRPr="00236727" w:rsidRDefault="00F47431" w:rsidP="00236727">
      <w:pPr>
        <w:pStyle w:val="HeadingLevel2"/>
        <w:rPr>
          <w:rFonts w:ascii="Calibri" w:hAnsi="Calibri" w:cs="Calibri"/>
          <w:sz w:val="22"/>
        </w:rPr>
      </w:pPr>
      <w:r w:rsidRPr="00236727">
        <w:rPr>
          <w:rFonts w:ascii="Calibri" w:hAnsi="Calibri" w:cs="Calibri"/>
          <w:sz w:val="22"/>
        </w:rPr>
        <w:t xml:space="preserve">Where an allegation is </w:t>
      </w:r>
      <w:r w:rsidR="00AA24E5" w:rsidRPr="00236727">
        <w:rPr>
          <w:rFonts w:ascii="Calibri" w:hAnsi="Calibri" w:cs="Calibri"/>
          <w:sz w:val="22"/>
        </w:rPr>
        <w:t>found</w:t>
      </w:r>
      <w:r w:rsidR="00225D07" w:rsidRPr="00236727">
        <w:rPr>
          <w:rFonts w:ascii="Calibri" w:hAnsi="Calibri" w:cs="Calibri"/>
          <w:sz w:val="22"/>
        </w:rPr>
        <w:t xml:space="preserve"> to be false, the </w:t>
      </w:r>
      <w:r w:rsidR="001970FB" w:rsidRPr="00236727">
        <w:rPr>
          <w:rFonts w:ascii="Calibri" w:hAnsi="Calibri" w:cs="Calibri"/>
          <w:sz w:val="22"/>
        </w:rPr>
        <w:t>academy</w:t>
      </w:r>
      <w:r w:rsidR="00AA24E5" w:rsidRPr="00236727">
        <w:rPr>
          <w:rFonts w:ascii="Calibri" w:hAnsi="Calibri" w:cs="Calibri"/>
          <w:sz w:val="22"/>
        </w:rPr>
        <w:t xml:space="preserve"> </w:t>
      </w:r>
      <w:r w:rsidR="00225D07" w:rsidRPr="00236727">
        <w:rPr>
          <w:rFonts w:ascii="Calibri" w:hAnsi="Calibri" w:cs="Calibri"/>
          <w:sz w:val="22"/>
        </w:rPr>
        <w:t>may refer</w:t>
      </w:r>
      <w:r w:rsidR="00AA24E5" w:rsidRPr="00236727">
        <w:rPr>
          <w:rFonts w:ascii="Calibri" w:hAnsi="Calibri" w:cs="Calibri"/>
          <w:sz w:val="22"/>
        </w:rPr>
        <w:t xml:space="preserve"> the case</w:t>
      </w:r>
      <w:r w:rsidR="00225D07" w:rsidRPr="00236727">
        <w:rPr>
          <w:rFonts w:ascii="Calibri" w:hAnsi="Calibri" w:cs="Calibri"/>
          <w:sz w:val="22"/>
        </w:rPr>
        <w:t xml:space="preserve"> to social services to determine whether the child </w:t>
      </w:r>
      <w:r w:rsidR="003D4CCE" w:rsidRPr="00236727">
        <w:rPr>
          <w:rFonts w:ascii="Calibri" w:hAnsi="Calibri" w:cs="Calibri"/>
          <w:sz w:val="22"/>
        </w:rPr>
        <w:t>needs</w:t>
      </w:r>
      <w:r w:rsidR="00225D07" w:rsidRPr="00236727">
        <w:rPr>
          <w:rFonts w:ascii="Calibri" w:hAnsi="Calibri" w:cs="Calibri"/>
          <w:sz w:val="22"/>
        </w:rPr>
        <w:t xml:space="preserve"> </w:t>
      </w:r>
      <w:r w:rsidRPr="00236727">
        <w:rPr>
          <w:rFonts w:ascii="Calibri" w:hAnsi="Calibri" w:cs="Calibri"/>
          <w:sz w:val="22"/>
        </w:rPr>
        <w:t>support</w:t>
      </w:r>
      <w:r w:rsidR="00AA24E5" w:rsidRPr="00236727">
        <w:rPr>
          <w:rFonts w:ascii="Calibri" w:hAnsi="Calibri" w:cs="Calibri"/>
          <w:sz w:val="22"/>
        </w:rPr>
        <w:t xml:space="preserve"> and/</w:t>
      </w:r>
      <w:r w:rsidR="00225D07" w:rsidRPr="00236727">
        <w:rPr>
          <w:rFonts w:ascii="Calibri" w:hAnsi="Calibri" w:cs="Calibri"/>
          <w:sz w:val="22"/>
        </w:rPr>
        <w:t>or</w:t>
      </w:r>
      <w:r w:rsidR="0005716D" w:rsidRPr="00236727">
        <w:rPr>
          <w:rFonts w:ascii="Calibri" w:hAnsi="Calibri" w:cs="Calibri"/>
          <w:sz w:val="22"/>
        </w:rPr>
        <w:t xml:space="preserve"> </w:t>
      </w:r>
      <w:r w:rsidR="00AA24E5" w:rsidRPr="00236727">
        <w:rPr>
          <w:rFonts w:ascii="Calibri" w:hAnsi="Calibri" w:cs="Calibri"/>
          <w:sz w:val="22"/>
        </w:rPr>
        <w:t>to understand if there is a safeguarding reason why the false allegation was made.</w:t>
      </w:r>
    </w:p>
    <w:p w14:paraId="6B7F74A3" w14:textId="77777777" w:rsidR="003B4114" w:rsidRPr="00236727" w:rsidRDefault="003B4114" w:rsidP="00236727">
      <w:pPr>
        <w:pStyle w:val="HeadingLevel2"/>
        <w:rPr>
          <w:rFonts w:ascii="Calibri" w:hAnsi="Calibri" w:cs="Calibri"/>
          <w:sz w:val="22"/>
        </w:rPr>
      </w:pPr>
      <w:r w:rsidRPr="00236727">
        <w:rPr>
          <w:rFonts w:ascii="Calibri" w:hAnsi="Calibri" w:cs="Calibri"/>
          <w:sz w:val="22"/>
        </w:rPr>
        <w:t>The academy’s behaviour policy sets out the action that may be taken against pupils who are found to have made malicious allegations.</w:t>
      </w:r>
    </w:p>
    <w:p w14:paraId="13AA8FB2" w14:textId="77777777" w:rsidR="003B4114" w:rsidRPr="00236727" w:rsidRDefault="003B4114" w:rsidP="00236727">
      <w:pPr>
        <w:pStyle w:val="HeadingLevel2"/>
        <w:rPr>
          <w:rFonts w:ascii="Calibri" w:hAnsi="Calibri" w:cs="Calibri"/>
          <w:sz w:val="22"/>
        </w:rPr>
      </w:pPr>
      <w:r w:rsidRPr="00236727">
        <w:rPr>
          <w:rFonts w:ascii="Calibri" w:hAnsi="Calibri" w:cs="Calibri"/>
          <w:sz w:val="22"/>
        </w:rPr>
        <w:t xml:space="preserve">Where an allegation is made against a member of </w:t>
      </w:r>
      <w:r w:rsidR="00073EB6" w:rsidRPr="00236727">
        <w:rPr>
          <w:rFonts w:ascii="Calibri" w:hAnsi="Calibri" w:cs="Calibri"/>
          <w:sz w:val="22"/>
        </w:rPr>
        <w:t xml:space="preserve">supply </w:t>
      </w:r>
      <w:r w:rsidRPr="00236727">
        <w:rPr>
          <w:rFonts w:ascii="Calibri" w:hAnsi="Calibri" w:cs="Calibri"/>
          <w:sz w:val="22"/>
        </w:rPr>
        <w:t>staff the outcome of the investigation will be shared with the supply agency and the LADO.</w:t>
      </w:r>
    </w:p>
    <w:p w14:paraId="11576A85" w14:textId="77777777" w:rsidR="00C11B30" w:rsidRPr="00236727" w:rsidRDefault="001079F2" w:rsidP="00236727">
      <w:pPr>
        <w:pStyle w:val="HeadingLevel1"/>
        <w:rPr>
          <w:rFonts w:ascii="Calibri" w:hAnsi="Calibri" w:cs="Calibri"/>
          <w:sz w:val="22"/>
        </w:rPr>
      </w:pPr>
      <w:bookmarkStart w:id="11" w:name="_Toc239417768"/>
      <w:r w:rsidRPr="00236727">
        <w:rPr>
          <w:rFonts w:ascii="Calibri" w:hAnsi="Calibri" w:cs="Calibri"/>
          <w:sz w:val="22"/>
        </w:rPr>
        <w:t>Post incident review</w:t>
      </w:r>
      <w:bookmarkEnd w:id="11"/>
    </w:p>
    <w:p w14:paraId="619E3566" w14:textId="77777777" w:rsidR="001079F2" w:rsidRPr="00236727" w:rsidRDefault="001079F2" w:rsidP="00236727">
      <w:pPr>
        <w:pStyle w:val="HeadingLevel2"/>
        <w:rPr>
          <w:rFonts w:ascii="Calibri" w:hAnsi="Calibri" w:cs="Calibri"/>
          <w:sz w:val="22"/>
        </w:rPr>
      </w:pPr>
      <w:r w:rsidRPr="00236727">
        <w:rPr>
          <w:rFonts w:ascii="Calibri" w:hAnsi="Calibri" w:cs="Calibri"/>
          <w:sz w:val="22"/>
        </w:rPr>
        <w:t xml:space="preserve">It is good safeguarding practice for schools </w:t>
      </w:r>
      <w:r w:rsidR="00073EB6" w:rsidRPr="00236727">
        <w:rPr>
          <w:rFonts w:ascii="Calibri" w:hAnsi="Calibri" w:cs="Calibri"/>
          <w:sz w:val="22"/>
        </w:rPr>
        <w:t xml:space="preserve">and academies </w:t>
      </w:r>
      <w:r w:rsidRPr="00236727">
        <w:rPr>
          <w:rFonts w:ascii="Calibri" w:hAnsi="Calibri" w:cs="Calibri"/>
          <w:sz w:val="22"/>
        </w:rPr>
        <w:t xml:space="preserve">to review incidents upon their conclusion so they can learn from them and continue to improve </w:t>
      </w:r>
      <w:r w:rsidR="00073EB6" w:rsidRPr="00236727">
        <w:rPr>
          <w:rFonts w:ascii="Calibri" w:hAnsi="Calibri" w:cs="Calibri"/>
          <w:sz w:val="22"/>
        </w:rPr>
        <w:t xml:space="preserve">standards of </w:t>
      </w:r>
      <w:r w:rsidRPr="00236727">
        <w:rPr>
          <w:rFonts w:ascii="Calibri" w:hAnsi="Calibri" w:cs="Calibri"/>
          <w:sz w:val="22"/>
        </w:rPr>
        <w:t>safeguarding.</w:t>
      </w:r>
      <w:r w:rsidR="00BA3291" w:rsidRPr="00236727">
        <w:rPr>
          <w:rFonts w:ascii="Calibri" w:hAnsi="Calibri" w:cs="Calibri"/>
          <w:sz w:val="22"/>
        </w:rPr>
        <w:t xml:space="preserve"> </w:t>
      </w:r>
      <w:r w:rsidRPr="00236727">
        <w:rPr>
          <w:rFonts w:ascii="Calibri" w:hAnsi="Calibri" w:cs="Calibri"/>
          <w:sz w:val="22"/>
        </w:rPr>
        <w:t>Where allegations are made against staff</w:t>
      </w:r>
      <w:r w:rsidR="008D79EC" w:rsidRPr="00236727">
        <w:rPr>
          <w:rFonts w:ascii="Calibri" w:hAnsi="Calibri" w:cs="Calibri"/>
          <w:sz w:val="22"/>
        </w:rPr>
        <w:t xml:space="preserve">, </w:t>
      </w:r>
      <w:r w:rsidR="00073EB6" w:rsidRPr="00236727">
        <w:rPr>
          <w:rFonts w:ascii="Calibri" w:hAnsi="Calibri" w:cs="Calibri"/>
          <w:sz w:val="22"/>
        </w:rPr>
        <w:t xml:space="preserve">supply </w:t>
      </w:r>
      <w:r w:rsidR="008D79EC" w:rsidRPr="00236727">
        <w:rPr>
          <w:rFonts w:ascii="Calibri" w:hAnsi="Calibri" w:cs="Calibri"/>
          <w:sz w:val="22"/>
        </w:rPr>
        <w:t>staff</w:t>
      </w:r>
      <w:r w:rsidR="00073EB6" w:rsidRPr="00236727">
        <w:rPr>
          <w:rFonts w:ascii="Calibri" w:hAnsi="Calibri" w:cs="Calibri"/>
          <w:sz w:val="22"/>
        </w:rPr>
        <w:t>, contractors</w:t>
      </w:r>
      <w:r w:rsidR="008D79EC" w:rsidRPr="00236727">
        <w:rPr>
          <w:rFonts w:ascii="Calibri" w:hAnsi="Calibri" w:cs="Calibri"/>
          <w:sz w:val="22"/>
        </w:rPr>
        <w:t xml:space="preserve"> </w:t>
      </w:r>
      <w:r w:rsidRPr="00236727">
        <w:rPr>
          <w:rFonts w:ascii="Calibri" w:hAnsi="Calibri" w:cs="Calibri"/>
          <w:sz w:val="22"/>
        </w:rPr>
        <w:t xml:space="preserve">or volunteers, the </w:t>
      </w:r>
      <w:r w:rsidR="001970FB" w:rsidRPr="00236727">
        <w:rPr>
          <w:rFonts w:ascii="Calibri" w:hAnsi="Calibri" w:cs="Calibri"/>
          <w:sz w:val="22"/>
        </w:rPr>
        <w:t>academy</w:t>
      </w:r>
      <w:r w:rsidRPr="00236727">
        <w:rPr>
          <w:rFonts w:ascii="Calibri" w:hAnsi="Calibri" w:cs="Calibri"/>
          <w:sz w:val="22"/>
        </w:rPr>
        <w:t xml:space="preserve"> may carry out a review at the conclusion of the case.</w:t>
      </w:r>
    </w:p>
    <w:p w14:paraId="0D737608" w14:textId="77777777" w:rsidR="00C11B30" w:rsidRPr="00236727" w:rsidRDefault="00BA3291" w:rsidP="00236727">
      <w:pPr>
        <w:pStyle w:val="HeadingLevel1"/>
        <w:rPr>
          <w:rFonts w:ascii="Calibri" w:hAnsi="Calibri" w:cs="Calibri"/>
          <w:sz w:val="22"/>
        </w:rPr>
      </w:pPr>
      <w:bookmarkStart w:id="12" w:name="_Toc239417769"/>
      <w:r w:rsidRPr="00236727">
        <w:rPr>
          <w:rFonts w:ascii="Calibri" w:hAnsi="Calibri" w:cs="Calibri"/>
          <w:sz w:val="22"/>
        </w:rPr>
        <w:t>Timescales</w:t>
      </w:r>
      <w:bookmarkEnd w:id="12"/>
    </w:p>
    <w:p w14:paraId="2183BA92" w14:textId="77777777" w:rsidR="00C11B30" w:rsidRPr="00236727" w:rsidRDefault="00C11B30" w:rsidP="00236727">
      <w:pPr>
        <w:pStyle w:val="HeadingLevel2"/>
        <w:rPr>
          <w:rFonts w:ascii="Calibri" w:hAnsi="Calibri" w:cs="Calibri"/>
          <w:sz w:val="22"/>
        </w:rPr>
      </w:pPr>
      <w:r w:rsidRPr="00236727">
        <w:rPr>
          <w:rFonts w:ascii="Calibri" w:hAnsi="Calibri" w:cs="Calibri"/>
          <w:sz w:val="22"/>
        </w:rPr>
        <w:t>Investigations into allegations against staff</w:t>
      </w:r>
      <w:r w:rsidR="008D79EC" w:rsidRPr="00236727">
        <w:rPr>
          <w:rFonts w:ascii="Calibri" w:hAnsi="Calibri" w:cs="Calibri"/>
          <w:sz w:val="22"/>
        </w:rPr>
        <w:t>,</w:t>
      </w:r>
      <w:r w:rsidR="008D79EC" w:rsidRPr="00236727">
        <w:rPr>
          <w:rFonts w:ascii="Calibri" w:hAnsi="Calibri" w:cs="Calibri"/>
          <w:b/>
          <w:bCs/>
          <w:sz w:val="22"/>
        </w:rPr>
        <w:t xml:space="preserve"> </w:t>
      </w:r>
      <w:r w:rsidR="008D79EC" w:rsidRPr="00236727">
        <w:rPr>
          <w:rFonts w:ascii="Calibri" w:hAnsi="Calibri" w:cs="Calibri"/>
          <w:sz w:val="22"/>
        </w:rPr>
        <w:t>including agency staff or volunteers</w:t>
      </w:r>
      <w:r w:rsidRPr="00236727">
        <w:rPr>
          <w:rFonts w:ascii="Calibri" w:hAnsi="Calibri" w:cs="Calibri"/>
          <w:sz w:val="22"/>
        </w:rPr>
        <w:t xml:space="preserve"> or volunteers will be concluded as quickly and efficiently as possible to ensure that any risks to the child or other children and stress to the individual is minimised as far as possible.</w:t>
      </w:r>
    </w:p>
    <w:p w14:paraId="55992637" w14:textId="77777777" w:rsidR="00C11B30" w:rsidRPr="00236727" w:rsidRDefault="00C11B30" w:rsidP="00236727">
      <w:pPr>
        <w:pStyle w:val="HeadingLevel1"/>
        <w:rPr>
          <w:rFonts w:ascii="Calibri" w:hAnsi="Calibri" w:cs="Calibri"/>
          <w:sz w:val="22"/>
        </w:rPr>
      </w:pPr>
      <w:bookmarkStart w:id="13" w:name="_Toc239417770"/>
      <w:r w:rsidRPr="00236727">
        <w:rPr>
          <w:rFonts w:ascii="Calibri" w:hAnsi="Calibri" w:cs="Calibri"/>
          <w:sz w:val="22"/>
        </w:rPr>
        <w:t>Record keeping</w:t>
      </w:r>
      <w:bookmarkEnd w:id="13"/>
    </w:p>
    <w:p w14:paraId="6F5BE824" w14:textId="77777777" w:rsidR="000A5D1E" w:rsidRPr="00236727" w:rsidRDefault="00C11B30" w:rsidP="00236727">
      <w:pPr>
        <w:pStyle w:val="HeadingLevel2"/>
        <w:rPr>
          <w:rFonts w:ascii="Calibri" w:hAnsi="Calibri" w:cs="Calibri"/>
          <w:sz w:val="22"/>
        </w:rPr>
      </w:pPr>
      <w:r w:rsidRPr="00236727">
        <w:rPr>
          <w:rFonts w:ascii="Calibri" w:hAnsi="Calibri" w:cs="Calibri"/>
          <w:noProof/>
          <w:sz w:val="22"/>
        </w:rPr>
        <w:t>Allegations fo</w:t>
      </w:r>
      <w:r w:rsidRPr="00236727">
        <w:rPr>
          <w:rStyle w:val="BodyTextChar"/>
          <w:rFonts w:ascii="Calibri" w:hAnsi="Calibri" w:cs="Calibri"/>
          <w:sz w:val="22"/>
        </w:rPr>
        <w:t>un</w:t>
      </w:r>
      <w:r w:rsidRPr="00236727">
        <w:rPr>
          <w:rFonts w:ascii="Calibri" w:hAnsi="Calibri" w:cs="Calibri"/>
          <w:noProof/>
          <w:sz w:val="22"/>
        </w:rPr>
        <w:t xml:space="preserve">d to be </w:t>
      </w:r>
      <w:r w:rsidR="00E57A78" w:rsidRPr="00236727">
        <w:rPr>
          <w:rFonts w:ascii="Calibri" w:hAnsi="Calibri" w:cs="Calibri"/>
          <w:noProof/>
          <w:sz w:val="22"/>
        </w:rPr>
        <w:t xml:space="preserve">false or </w:t>
      </w:r>
      <w:r w:rsidRPr="00236727">
        <w:rPr>
          <w:rFonts w:ascii="Calibri" w:hAnsi="Calibri" w:cs="Calibri"/>
          <w:noProof/>
          <w:sz w:val="22"/>
        </w:rPr>
        <w:t>malicious will be removed from the employment record of the individual.</w:t>
      </w:r>
      <w:r w:rsidR="00BA3291" w:rsidRPr="00236727">
        <w:rPr>
          <w:rFonts w:ascii="Calibri" w:hAnsi="Calibri" w:cs="Calibri"/>
          <w:noProof/>
          <w:sz w:val="22"/>
        </w:rPr>
        <w:t xml:space="preserve"> </w:t>
      </w:r>
      <w:r w:rsidRPr="00236727">
        <w:rPr>
          <w:rFonts w:ascii="Calibri" w:hAnsi="Calibri" w:cs="Calibri"/>
          <w:noProof/>
          <w:sz w:val="22"/>
        </w:rPr>
        <w:t>For all other allegations, a clear and comprehensive summary of the allegation, how it was followed up and resolved</w:t>
      </w:r>
      <w:r w:rsidR="000A5D1E" w:rsidRPr="00236727">
        <w:rPr>
          <w:rFonts w:ascii="Calibri" w:hAnsi="Calibri" w:cs="Calibri"/>
          <w:noProof/>
          <w:sz w:val="22"/>
        </w:rPr>
        <w:t xml:space="preserve">, </w:t>
      </w:r>
      <w:r w:rsidRPr="00236727">
        <w:rPr>
          <w:rFonts w:ascii="Calibri" w:hAnsi="Calibri" w:cs="Calibri"/>
          <w:noProof/>
          <w:sz w:val="22"/>
        </w:rPr>
        <w:t>a note of actions taken and decisions reached</w:t>
      </w:r>
      <w:r w:rsidR="000A5D1E" w:rsidRPr="00236727">
        <w:rPr>
          <w:rFonts w:ascii="Calibri" w:hAnsi="Calibri" w:cs="Calibri"/>
          <w:noProof/>
          <w:sz w:val="22"/>
        </w:rPr>
        <w:t xml:space="preserve"> and a declaration on whether the information will be referred to in any future reference</w:t>
      </w:r>
      <w:r w:rsidRPr="00236727">
        <w:rPr>
          <w:rFonts w:ascii="Calibri" w:hAnsi="Calibri" w:cs="Calibri"/>
          <w:noProof/>
          <w:sz w:val="22"/>
        </w:rPr>
        <w:t xml:space="preserve"> will be retained on the employment file.</w:t>
      </w:r>
      <w:r w:rsidR="00BA3291" w:rsidRPr="00236727">
        <w:rPr>
          <w:rFonts w:ascii="Calibri" w:hAnsi="Calibri" w:cs="Calibri"/>
          <w:noProof/>
          <w:sz w:val="22"/>
        </w:rPr>
        <w:t xml:space="preserve"> </w:t>
      </w:r>
      <w:r w:rsidRPr="00236727">
        <w:rPr>
          <w:rFonts w:ascii="Calibri" w:hAnsi="Calibri" w:cs="Calibri"/>
          <w:noProof/>
          <w:sz w:val="22"/>
        </w:rPr>
        <w:t xml:space="preserve">A copy will also be provided to the individual. </w:t>
      </w:r>
      <w:bookmarkStart w:id="14" w:name="_Hlk79698134"/>
    </w:p>
    <w:p w14:paraId="33E596F4" w14:textId="77777777" w:rsidR="000A5D1E" w:rsidRPr="00236727" w:rsidRDefault="000A5D1E" w:rsidP="00236727">
      <w:pPr>
        <w:pStyle w:val="HeadingLevel2"/>
        <w:rPr>
          <w:rFonts w:ascii="Calibri" w:hAnsi="Calibri" w:cs="Calibri"/>
          <w:sz w:val="22"/>
        </w:rPr>
      </w:pPr>
      <w:r w:rsidRPr="00236727">
        <w:rPr>
          <w:rFonts w:ascii="Calibri" w:hAnsi="Calibri" w:cs="Calibri"/>
          <w:sz w:val="22"/>
        </w:rPr>
        <w:t>The record will be kept, including for people who leave the</w:t>
      </w:r>
      <w:r w:rsidR="001A7381" w:rsidRPr="00236727">
        <w:rPr>
          <w:rFonts w:ascii="Calibri" w:hAnsi="Calibri" w:cs="Calibri"/>
          <w:sz w:val="22"/>
        </w:rPr>
        <w:t xml:space="preserve"> Trust</w:t>
      </w:r>
      <w:r w:rsidRPr="00236727">
        <w:rPr>
          <w:rFonts w:ascii="Calibri" w:hAnsi="Calibri" w:cs="Calibri"/>
          <w:sz w:val="22"/>
        </w:rPr>
        <w:t xml:space="preserve">, at least until the person reaches normal pension age or for 10 years if that will be longer, from the date of the allegation. </w:t>
      </w:r>
    </w:p>
    <w:bookmarkEnd w:id="14"/>
    <w:p w14:paraId="09DCDB72" w14:textId="77777777" w:rsidR="001079F2" w:rsidRPr="00236727" w:rsidRDefault="001079F2" w:rsidP="00236727">
      <w:pPr>
        <w:pStyle w:val="HeadingLevel2"/>
        <w:rPr>
          <w:rFonts w:ascii="Calibri" w:hAnsi="Calibri" w:cs="Calibri"/>
          <w:sz w:val="22"/>
        </w:rPr>
      </w:pPr>
      <w:r w:rsidRPr="00236727">
        <w:rPr>
          <w:rFonts w:ascii="Calibri" w:hAnsi="Calibri" w:cs="Calibri"/>
          <w:sz w:val="22"/>
        </w:rPr>
        <w:t>Details of any allegation made by a pupil will be kept in the confidential section of their record.</w:t>
      </w:r>
    </w:p>
    <w:p w14:paraId="78DB5EDB" w14:textId="77777777" w:rsidR="001079F2" w:rsidRPr="00236727" w:rsidRDefault="001079F2" w:rsidP="00236727">
      <w:pPr>
        <w:pStyle w:val="HeadingLevel1"/>
        <w:rPr>
          <w:rFonts w:ascii="Calibri" w:hAnsi="Calibri" w:cs="Calibri"/>
          <w:sz w:val="22"/>
        </w:rPr>
      </w:pPr>
      <w:bookmarkStart w:id="15" w:name="_Toc239417771"/>
      <w:r w:rsidRPr="00236727">
        <w:rPr>
          <w:rFonts w:ascii="Calibri" w:hAnsi="Calibri" w:cs="Calibri"/>
          <w:sz w:val="22"/>
        </w:rPr>
        <w:t>Confidentiality</w:t>
      </w:r>
      <w:bookmarkEnd w:id="15"/>
    </w:p>
    <w:p w14:paraId="12D2EB7A" w14:textId="77777777" w:rsidR="00806505" w:rsidRPr="00236727" w:rsidRDefault="001079F2" w:rsidP="00236727">
      <w:pPr>
        <w:pStyle w:val="HeadingLevel2"/>
        <w:rPr>
          <w:rFonts w:ascii="Calibri" w:hAnsi="Calibri" w:cs="Calibri"/>
          <w:sz w:val="22"/>
        </w:rPr>
      </w:pPr>
      <w:r w:rsidRPr="00236727">
        <w:rPr>
          <w:rFonts w:ascii="Calibri" w:hAnsi="Calibri" w:cs="Calibri"/>
          <w:sz w:val="22"/>
        </w:rPr>
        <w:t xml:space="preserve">The </w:t>
      </w:r>
      <w:r w:rsidR="001A7381" w:rsidRPr="00236727">
        <w:rPr>
          <w:rFonts w:ascii="Calibri" w:hAnsi="Calibri" w:cs="Calibri"/>
          <w:sz w:val="22"/>
        </w:rPr>
        <w:t xml:space="preserve">Trust </w:t>
      </w:r>
      <w:r w:rsidRPr="00236727">
        <w:rPr>
          <w:rFonts w:ascii="Calibri" w:hAnsi="Calibri" w:cs="Calibri"/>
          <w:sz w:val="22"/>
        </w:rPr>
        <w:t xml:space="preserve">will make every effort to </w:t>
      </w:r>
      <w:r w:rsidR="00806505" w:rsidRPr="00236727">
        <w:rPr>
          <w:rFonts w:ascii="Calibri" w:hAnsi="Calibri" w:cs="Calibri"/>
          <w:sz w:val="22"/>
        </w:rPr>
        <w:t xml:space="preserve">maintain confidentiality and </w:t>
      </w:r>
      <w:r w:rsidRPr="00236727">
        <w:rPr>
          <w:rFonts w:ascii="Calibri" w:hAnsi="Calibri" w:cs="Calibri"/>
          <w:sz w:val="22"/>
        </w:rPr>
        <w:t>guard</w:t>
      </w:r>
      <w:r w:rsidR="00806505" w:rsidRPr="00236727">
        <w:rPr>
          <w:rFonts w:ascii="Calibri" w:hAnsi="Calibri" w:cs="Calibri"/>
          <w:sz w:val="22"/>
        </w:rPr>
        <w:t xml:space="preserve"> against unwanted publicity whilst an allegation is being investigated.</w:t>
      </w:r>
      <w:r w:rsidR="00BA3291" w:rsidRPr="00236727">
        <w:rPr>
          <w:rFonts w:ascii="Calibri" w:hAnsi="Calibri" w:cs="Calibri"/>
          <w:sz w:val="22"/>
        </w:rPr>
        <w:t xml:space="preserve"> </w:t>
      </w:r>
    </w:p>
    <w:p w14:paraId="40A05ACC" w14:textId="77777777" w:rsidR="001079F2" w:rsidRPr="00236727" w:rsidRDefault="001079F2" w:rsidP="00236727">
      <w:pPr>
        <w:pStyle w:val="HeadingLevel2"/>
        <w:rPr>
          <w:rFonts w:ascii="Calibri" w:hAnsi="Calibri" w:cs="Calibri"/>
          <w:sz w:val="22"/>
        </w:rPr>
      </w:pPr>
      <w:r w:rsidRPr="00236727">
        <w:rPr>
          <w:rFonts w:ascii="Calibri" w:hAnsi="Calibri" w:cs="Calibri"/>
          <w:sz w:val="22"/>
        </w:rPr>
        <w:t>The Education Act 2002 introduced reporting restrictions preventing the publication of any material that may lead to the identification of a teacher in a school who has been accused by, or on behalf of, a pupil from the same school. This applies to parents and carers as well as the press.</w:t>
      </w:r>
    </w:p>
    <w:p w14:paraId="62C815C8" w14:textId="77777777" w:rsidR="00073EB6" w:rsidRPr="00236727" w:rsidRDefault="00073EB6" w:rsidP="00236727">
      <w:pPr>
        <w:pStyle w:val="HeadingLevel1"/>
        <w:rPr>
          <w:rFonts w:ascii="Calibri" w:hAnsi="Calibri" w:cs="Calibri"/>
          <w:sz w:val="22"/>
        </w:rPr>
      </w:pPr>
      <w:bookmarkStart w:id="16" w:name="_Toc239417772"/>
      <w:r w:rsidRPr="00236727">
        <w:rPr>
          <w:rFonts w:ascii="Calibri" w:hAnsi="Calibri" w:cs="Calibri"/>
          <w:sz w:val="22"/>
        </w:rPr>
        <w:t>Non recent allegations</w:t>
      </w:r>
      <w:bookmarkEnd w:id="16"/>
      <w:r w:rsidRPr="00236727">
        <w:rPr>
          <w:rFonts w:ascii="Calibri" w:hAnsi="Calibri" w:cs="Calibri"/>
          <w:sz w:val="22"/>
        </w:rPr>
        <w:t xml:space="preserve"> </w:t>
      </w:r>
    </w:p>
    <w:p w14:paraId="30F8730C" w14:textId="77777777" w:rsidR="00073EB6" w:rsidRPr="00236727" w:rsidRDefault="00073EB6" w:rsidP="00236727">
      <w:pPr>
        <w:pStyle w:val="HeadingLevel2"/>
        <w:rPr>
          <w:rFonts w:ascii="Calibri" w:hAnsi="Calibri" w:cs="Calibri"/>
          <w:sz w:val="22"/>
        </w:rPr>
      </w:pPr>
      <w:r w:rsidRPr="00236727">
        <w:rPr>
          <w:rFonts w:ascii="Calibri" w:hAnsi="Calibri" w:cs="Calibri"/>
          <w:sz w:val="22"/>
        </w:rPr>
        <w:t xml:space="preserve">Where an adult makes an allegation to </w:t>
      </w:r>
      <w:r w:rsidR="00B13EF9" w:rsidRPr="00236727">
        <w:rPr>
          <w:rFonts w:ascii="Calibri" w:hAnsi="Calibri" w:cs="Calibri"/>
          <w:sz w:val="22"/>
        </w:rPr>
        <w:t xml:space="preserve">Trust </w:t>
      </w:r>
      <w:r w:rsidRPr="00236727">
        <w:rPr>
          <w:rFonts w:ascii="Calibri" w:hAnsi="Calibri" w:cs="Calibri"/>
          <w:sz w:val="22"/>
        </w:rPr>
        <w:t xml:space="preserve">that they were abused as a child, that adult will be advised to report the allegation to the police. </w:t>
      </w:r>
    </w:p>
    <w:p w14:paraId="46626196" w14:textId="77777777" w:rsidR="00073EB6" w:rsidRPr="00236727" w:rsidRDefault="00073EB6" w:rsidP="00236727">
      <w:pPr>
        <w:pStyle w:val="HeadingLevel2"/>
        <w:rPr>
          <w:rFonts w:ascii="Calibri" w:hAnsi="Calibri" w:cs="Calibri"/>
          <w:sz w:val="22"/>
        </w:rPr>
      </w:pPr>
      <w:r w:rsidRPr="00236727">
        <w:rPr>
          <w:rFonts w:ascii="Calibri" w:hAnsi="Calibri" w:cs="Calibri"/>
          <w:sz w:val="22"/>
        </w:rPr>
        <w:t>Non recent allegations made by a child will be reported to the LADO in line with the local authority’s procedures for dealing with non-recent allegations.</w:t>
      </w:r>
    </w:p>
    <w:p w14:paraId="4746833F" w14:textId="77777777" w:rsidR="00073EB6" w:rsidRDefault="00073EB6" w:rsidP="005E4539">
      <w:pPr>
        <w:pStyle w:val="Heading2"/>
      </w:pPr>
      <w:r w:rsidRPr="005E4539">
        <w:t>Part Two: Managing low level concerns</w:t>
      </w:r>
    </w:p>
    <w:p w14:paraId="75F6549D" w14:textId="5C58C4E8" w:rsidR="005E4539" w:rsidRPr="00C408E9" w:rsidRDefault="005E4539" w:rsidP="005E4539">
      <w:pPr>
        <w:pStyle w:val="Heading1"/>
      </w:pPr>
      <w:bookmarkStart w:id="17" w:name="_Toc239417773"/>
      <w:r>
        <w:t>Managing low level concerns - Introduction</w:t>
      </w:r>
      <w:bookmarkEnd w:id="17"/>
    </w:p>
    <w:p w14:paraId="7725D3DC" w14:textId="363CAE3D" w:rsidR="000226C3" w:rsidRPr="00236727" w:rsidRDefault="002867C7" w:rsidP="00236727">
      <w:pPr>
        <w:pStyle w:val="HeadingLevel2"/>
        <w:rPr>
          <w:rFonts w:ascii="Calibri" w:hAnsi="Calibri" w:cs="Calibri"/>
          <w:bCs/>
          <w:sz w:val="22"/>
        </w:rPr>
      </w:pPr>
      <w:r w:rsidRPr="00236727">
        <w:rPr>
          <w:rFonts w:ascii="Calibri" w:hAnsi="Calibri" w:cs="Calibri"/>
          <w:sz w:val="22"/>
        </w:rPr>
        <w:t xml:space="preserve">This part of the policy will be followed when dealing with low level concerns raised in relation to members of staff, including </w:t>
      </w:r>
      <w:r w:rsidR="005E4539">
        <w:rPr>
          <w:rFonts w:ascii="Calibri" w:hAnsi="Calibri" w:cs="Calibri"/>
          <w:sz w:val="22"/>
        </w:rPr>
        <w:t xml:space="preserve">trainee teachers, </w:t>
      </w:r>
      <w:r w:rsidRPr="00236727">
        <w:rPr>
          <w:rFonts w:ascii="Calibri" w:hAnsi="Calibri" w:cs="Calibri"/>
          <w:sz w:val="22"/>
        </w:rPr>
        <w:t xml:space="preserve">supply </w:t>
      </w:r>
      <w:r w:rsidR="00672F6B" w:rsidRPr="00236727">
        <w:rPr>
          <w:rFonts w:ascii="Calibri" w:hAnsi="Calibri" w:cs="Calibri"/>
          <w:sz w:val="22"/>
        </w:rPr>
        <w:t>teachers</w:t>
      </w:r>
      <w:r w:rsidRPr="00236727">
        <w:rPr>
          <w:rFonts w:ascii="Calibri" w:hAnsi="Calibri" w:cs="Calibri"/>
          <w:sz w:val="22"/>
        </w:rPr>
        <w:t xml:space="preserve">, </w:t>
      </w:r>
      <w:r w:rsidR="00672F6B" w:rsidRPr="00236727">
        <w:rPr>
          <w:rFonts w:ascii="Calibri" w:hAnsi="Calibri" w:cs="Calibri"/>
          <w:sz w:val="22"/>
        </w:rPr>
        <w:t xml:space="preserve">volunteers and </w:t>
      </w:r>
      <w:r w:rsidRPr="00236727">
        <w:rPr>
          <w:rFonts w:ascii="Calibri" w:hAnsi="Calibri" w:cs="Calibri"/>
          <w:sz w:val="22"/>
        </w:rPr>
        <w:t xml:space="preserve">contractors and may be adapted to each case as required. It will be used alongside the </w:t>
      </w:r>
      <w:r w:rsidR="001A7381" w:rsidRPr="00236727">
        <w:rPr>
          <w:rFonts w:ascii="Calibri" w:hAnsi="Calibri" w:cs="Calibri"/>
          <w:sz w:val="22"/>
        </w:rPr>
        <w:t xml:space="preserve">Trust </w:t>
      </w:r>
      <w:r w:rsidRPr="00236727">
        <w:rPr>
          <w:rFonts w:ascii="Calibri" w:hAnsi="Calibri" w:cs="Calibri"/>
          <w:sz w:val="22"/>
        </w:rPr>
        <w:t xml:space="preserve"> </w:t>
      </w:r>
      <w:r w:rsidRPr="00236727">
        <w:rPr>
          <w:rFonts w:ascii="Calibri" w:hAnsi="Calibri" w:cs="Calibri"/>
          <w:b/>
          <w:sz w:val="22"/>
        </w:rPr>
        <w:t xml:space="preserve">complaints procedure, child protection and safeguarding policy, code of conduct </w:t>
      </w:r>
      <w:r w:rsidRPr="00236727">
        <w:rPr>
          <w:rFonts w:ascii="Calibri" w:hAnsi="Calibri" w:cs="Calibri"/>
          <w:bCs/>
          <w:sz w:val="22"/>
        </w:rPr>
        <w:t xml:space="preserve">and </w:t>
      </w:r>
      <w:r w:rsidRPr="00236727">
        <w:rPr>
          <w:rFonts w:ascii="Calibri" w:hAnsi="Calibri" w:cs="Calibri"/>
          <w:b/>
          <w:sz w:val="22"/>
        </w:rPr>
        <w:t>disciplinary procedure</w:t>
      </w:r>
      <w:r w:rsidRPr="00236727">
        <w:rPr>
          <w:rFonts w:ascii="Calibri" w:hAnsi="Calibri" w:cs="Calibri"/>
          <w:bCs/>
          <w:sz w:val="22"/>
        </w:rPr>
        <w:t>.</w:t>
      </w:r>
    </w:p>
    <w:p w14:paraId="013DA62C" w14:textId="054B7846" w:rsidR="000226C3" w:rsidRPr="00236727" w:rsidRDefault="00B13EF9" w:rsidP="00236727">
      <w:pPr>
        <w:pStyle w:val="HeadingLevel2"/>
        <w:rPr>
          <w:rFonts w:ascii="Calibri" w:hAnsi="Calibri" w:cs="Calibri"/>
          <w:bCs/>
          <w:sz w:val="22"/>
        </w:rPr>
      </w:pPr>
      <w:r w:rsidRPr="00236727">
        <w:rPr>
          <w:rFonts w:ascii="Calibri" w:hAnsi="Calibri" w:cs="Calibri"/>
          <w:sz w:val="22"/>
        </w:rPr>
        <w:t xml:space="preserve">Trust </w:t>
      </w:r>
      <w:r w:rsidR="002867C7" w:rsidRPr="00236727">
        <w:rPr>
          <w:rFonts w:ascii="Calibri" w:hAnsi="Calibri" w:cs="Calibri"/>
          <w:sz w:val="22"/>
        </w:rPr>
        <w:t>promotes a</w:t>
      </w:r>
      <w:r w:rsidR="000226C3" w:rsidRPr="00236727">
        <w:rPr>
          <w:rFonts w:ascii="Calibri" w:hAnsi="Calibri" w:cs="Calibri"/>
          <w:sz w:val="22"/>
        </w:rPr>
        <w:t xml:space="preserve"> </w:t>
      </w:r>
      <w:r w:rsidR="002867C7" w:rsidRPr="00236727">
        <w:rPr>
          <w:rFonts w:ascii="Calibri" w:hAnsi="Calibri" w:cs="Calibri"/>
          <w:sz w:val="22"/>
        </w:rPr>
        <w:t xml:space="preserve">culture in which all concerns about all adults working in or on behalf of the </w:t>
      </w:r>
      <w:r w:rsidRPr="00236727">
        <w:rPr>
          <w:rFonts w:ascii="Calibri" w:hAnsi="Calibri" w:cs="Calibri"/>
          <w:sz w:val="22"/>
        </w:rPr>
        <w:t xml:space="preserve">Trust </w:t>
      </w:r>
      <w:r w:rsidR="002867C7" w:rsidRPr="00236727">
        <w:rPr>
          <w:rFonts w:ascii="Calibri" w:hAnsi="Calibri" w:cs="Calibri"/>
          <w:sz w:val="22"/>
        </w:rPr>
        <w:t xml:space="preserve">(including </w:t>
      </w:r>
      <w:r w:rsidR="002A20E4">
        <w:rPr>
          <w:rFonts w:ascii="Calibri" w:hAnsi="Calibri" w:cs="Calibri"/>
          <w:sz w:val="22"/>
        </w:rPr>
        <w:t xml:space="preserve">trainee teachers, </w:t>
      </w:r>
      <w:r w:rsidR="002867C7" w:rsidRPr="00236727">
        <w:rPr>
          <w:rFonts w:ascii="Calibri" w:hAnsi="Calibri" w:cs="Calibri"/>
          <w:sz w:val="22"/>
        </w:rPr>
        <w:t xml:space="preserve">supply teachers, </w:t>
      </w:r>
      <w:r w:rsidR="00672F6B" w:rsidRPr="00236727">
        <w:rPr>
          <w:rFonts w:ascii="Calibri" w:hAnsi="Calibri" w:cs="Calibri"/>
          <w:sz w:val="22"/>
        </w:rPr>
        <w:t xml:space="preserve">volunteers and </w:t>
      </w:r>
      <w:r w:rsidR="000226C3" w:rsidRPr="00236727">
        <w:rPr>
          <w:rFonts w:ascii="Calibri" w:hAnsi="Calibri" w:cs="Calibri"/>
          <w:sz w:val="22"/>
        </w:rPr>
        <w:t>contractors</w:t>
      </w:r>
      <w:r w:rsidR="002867C7" w:rsidRPr="00236727">
        <w:rPr>
          <w:rFonts w:ascii="Calibri" w:hAnsi="Calibri" w:cs="Calibri"/>
          <w:sz w:val="22"/>
        </w:rPr>
        <w:t xml:space="preserve">) are </w:t>
      </w:r>
      <w:r w:rsidR="000226C3" w:rsidRPr="00236727">
        <w:rPr>
          <w:rFonts w:ascii="Calibri" w:hAnsi="Calibri" w:cs="Calibri"/>
          <w:sz w:val="22"/>
        </w:rPr>
        <w:t>addressed a</w:t>
      </w:r>
      <w:r w:rsidR="002867C7" w:rsidRPr="00236727">
        <w:rPr>
          <w:rFonts w:ascii="Calibri" w:hAnsi="Calibri" w:cs="Calibri"/>
          <w:sz w:val="22"/>
        </w:rPr>
        <w:t>ppropriately.</w:t>
      </w:r>
    </w:p>
    <w:p w14:paraId="351C9437" w14:textId="77777777" w:rsidR="000226C3" w:rsidRPr="00236727" w:rsidRDefault="002867C7" w:rsidP="00236727">
      <w:pPr>
        <w:pStyle w:val="HeadingLevel2"/>
        <w:rPr>
          <w:rFonts w:ascii="Calibri" w:hAnsi="Calibri" w:cs="Calibri"/>
          <w:bCs/>
          <w:sz w:val="22"/>
        </w:rPr>
      </w:pPr>
      <w:r w:rsidRPr="00236727">
        <w:rPr>
          <w:rFonts w:ascii="Calibri" w:hAnsi="Calibri" w:cs="Calibri"/>
          <w:sz w:val="22"/>
        </w:rPr>
        <w:t xml:space="preserve">This policy is designed to: </w:t>
      </w:r>
    </w:p>
    <w:p w14:paraId="246EDE98" w14:textId="77777777" w:rsidR="000226C3" w:rsidRPr="00236727" w:rsidRDefault="002867C7" w:rsidP="00236727">
      <w:pPr>
        <w:pStyle w:val="HeadingLevel3"/>
        <w:rPr>
          <w:rFonts w:ascii="Calibri" w:hAnsi="Calibri" w:cs="Calibri"/>
          <w:bCs/>
          <w:sz w:val="22"/>
        </w:rPr>
      </w:pPr>
      <w:r w:rsidRPr="00236727">
        <w:rPr>
          <w:rFonts w:ascii="Calibri" w:hAnsi="Calibri" w:cs="Calibri"/>
          <w:sz w:val="22"/>
        </w:rPr>
        <w:t xml:space="preserve">promote and </w:t>
      </w:r>
      <w:r w:rsidR="000226C3" w:rsidRPr="00236727">
        <w:rPr>
          <w:rFonts w:ascii="Calibri" w:hAnsi="Calibri" w:cs="Calibri"/>
          <w:sz w:val="22"/>
        </w:rPr>
        <w:t>support</w:t>
      </w:r>
      <w:r w:rsidRPr="00236727">
        <w:rPr>
          <w:rFonts w:ascii="Calibri" w:hAnsi="Calibri" w:cs="Calibri"/>
          <w:sz w:val="22"/>
        </w:rPr>
        <w:t xml:space="preserve"> a culture of openness</w:t>
      </w:r>
      <w:r w:rsidR="000226C3" w:rsidRPr="00236727">
        <w:rPr>
          <w:rFonts w:ascii="Calibri" w:hAnsi="Calibri" w:cs="Calibri"/>
          <w:sz w:val="22"/>
        </w:rPr>
        <w:t xml:space="preserve"> and </w:t>
      </w:r>
      <w:r w:rsidRPr="00236727">
        <w:rPr>
          <w:rFonts w:ascii="Calibri" w:hAnsi="Calibri" w:cs="Calibri"/>
          <w:sz w:val="22"/>
        </w:rPr>
        <w:t xml:space="preserve">trust where staff are clear about the behaviours expected of themselves and their colleagues </w:t>
      </w:r>
    </w:p>
    <w:p w14:paraId="4C5E3FAD" w14:textId="77777777" w:rsidR="000226C3" w:rsidRPr="00236727" w:rsidRDefault="002867C7" w:rsidP="00236727">
      <w:pPr>
        <w:pStyle w:val="HeadingLevel3"/>
        <w:rPr>
          <w:rFonts w:ascii="Calibri" w:hAnsi="Calibri" w:cs="Calibri"/>
          <w:bCs/>
          <w:sz w:val="22"/>
        </w:rPr>
      </w:pPr>
      <w:r w:rsidRPr="00236727">
        <w:rPr>
          <w:rFonts w:ascii="Calibri" w:hAnsi="Calibri" w:cs="Calibri"/>
          <w:sz w:val="22"/>
        </w:rPr>
        <w:t xml:space="preserve">ensure staff </w:t>
      </w:r>
      <w:r w:rsidR="000226C3" w:rsidRPr="00236727">
        <w:rPr>
          <w:rFonts w:ascii="Calibri" w:hAnsi="Calibri" w:cs="Calibri"/>
          <w:sz w:val="22"/>
        </w:rPr>
        <w:t>are</w:t>
      </w:r>
      <w:r w:rsidRPr="00236727">
        <w:rPr>
          <w:rFonts w:ascii="Calibri" w:hAnsi="Calibri" w:cs="Calibri"/>
          <w:sz w:val="22"/>
        </w:rPr>
        <w:t xml:space="preserve"> comfortable to raise low-level concerns; and </w:t>
      </w:r>
    </w:p>
    <w:p w14:paraId="56BDB8DC" w14:textId="77777777" w:rsidR="002867C7" w:rsidRPr="00236727" w:rsidRDefault="002867C7" w:rsidP="00236727">
      <w:pPr>
        <w:pStyle w:val="HeadingLevel3"/>
        <w:rPr>
          <w:rFonts w:ascii="Calibri" w:hAnsi="Calibri" w:cs="Calibri"/>
          <w:bCs/>
          <w:sz w:val="22"/>
        </w:rPr>
      </w:pPr>
      <w:r w:rsidRPr="00236727">
        <w:rPr>
          <w:rFonts w:ascii="Calibri" w:hAnsi="Calibri" w:cs="Calibri"/>
          <w:sz w:val="22"/>
        </w:rPr>
        <w:t>provide for efficient and proportionate handling of those concerns</w:t>
      </w:r>
    </w:p>
    <w:p w14:paraId="4769AC62" w14:textId="77777777" w:rsidR="002867C7" w:rsidRPr="00236727" w:rsidRDefault="002867C7" w:rsidP="00236727">
      <w:pPr>
        <w:pStyle w:val="HeadingLevel1"/>
        <w:rPr>
          <w:rFonts w:ascii="Calibri" w:hAnsi="Calibri" w:cs="Calibri"/>
          <w:sz w:val="22"/>
        </w:rPr>
      </w:pPr>
      <w:bookmarkStart w:id="18" w:name="_Toc239417774"/>
      <w:r w:rsidRPr="00236727">
        <w:rPr>
          <w:rFonts w:ascii="Calibri" w:hAnsi="Calibri" w:cs="Calibri"/>
          <w:sz w:val="22"/>
        </w:rPr>
        <w:t>Recognising low level concerns</w:t>
      </w:r>
      <w:bookmarkEnd w:id="18"/>
    </w:p>
    <w:p w14:paraId="3C070AFC" w14:textId="77777777" w:rsidR="000226C3" w:rsidRPr="00236727" w:rsidRDefault="002867C7" w:rsidP="00236727">
      <w:pPr>
        <w:pStyle w:val="HeadingLevel2"/>
        <w:rPr>
          <w:rFonts w:ascii="Calibri" w:hAnsi="Calibri" w:cs="Calibri"/>
          <w:sz w:val="22"/>
        </w:rPr>
      </w:pPr>
      <w:r w:rsidRPr="00236727">
        <w:rPr>
          <w:rFonts w:ascii="Calibri" w:hAnsi="Calibri" w:cs="Calibri"/>
          <w:sz w:val="22"/>
        </w:rPr>
        <w:t xml:space="preserve">This policy will be used to manage ‘low-level’ concerns, defined </w:t>
      </w:r>
      <w:r w:rsidR="000226C3" w:rsidRPr="00236727">
        <w:rPr>
          <w:rFonts w:ascii="Calibri" w:hAnsi="Calibri" w:cs="Calibri"/>
          <w:sz w:val="22"/>
        </w:rPr>
        <w:t>in Part 4 of Keeping Children Safe in Education 202</w:t>
      </w:r>
      <w:r w:rsidR="00672F6B" w:rsidRPr="00236727">
        <w:rPr>
          <w:rFonts w:ascii="Calibri" w:hAnsi="Calibri" w:cs="Calibri"/>
          <w:sz w:val="22"/>
        </w:rPr>
        <w:t>6</w:t>
      </w:r>
      <w:r w:rsidR="000226C3" w:rsidRPr="00236727">
        <w:rPr>
          <w:rFonts w:ascii="Calibri" w:hAnsi="Calibri" w:cs="Calibri"/>
          <w:sz w:val="22"/>
        </w:rPr>
        <w:t xml:space="preserve"> </w:t>
      </w:r>
      <w:r w:rsidRPr="00236727">
        <w:rPr>
          <w:rFonts w:ascii="Calibri" w:hAnsi="Calibri" w:cs="Calibri"/>
          <w:sz w:val="22"/>
        </w:rPr>
        <w:t>as any concern – no matter how small, and even if no more than causing a sense of unease or a ‘nagging doubt’ - that an adult working in or on behalf of the school or college may have acted in a way that:</w:t>
      </w:r>
    </w:p>
    <w:p w14:paraId="753D4826" w14:textId="77777777" w:rsidR="000226C3" w:rsidRPr="00236727" w:rsidRDefault="002867C7" w:rsidP="00236727">
      <w:pPr>
        <w:pStyle w:val="HeadingLevel3"/>
        <w:rPr>
          <w:rFonts w:ascii="Calibri" w:hAnsi="Calibri" w:cs="Calibri"/>
          <w:sz w:val="22"/>
        </w:rPr>
      </w:pPr>
      <w:r w:rsidRPr="00236727">
        <w:rPr>
          <w:rFonts w:ascii="Calibri" w:hAnsi="Calibri" w:cs="Calibri"/>
          <w:sz w:val="22"/>
        </w:rPr>
        <w:t>is inconsistent with the staff code of conduct, including inappropriate conduct outside of work; and</w:t>
      </w:r>
    </w:p>
    <w:p w14:paraId="4B05DB81" w14:textId="77777777" w:rsidR="002867C7" w:rsidRPr="00236727" w:rsidRDefault="002867C7" w:rsidP="00236727">
      <w:pPr>
        <w:pStyle w:val="HeadingLevel3"/>
        <w:rPr>
          <w:rFonts w:ascii="Calibri" w:hAnsi="Calibri" w:cs="Calibri"/>
          <w:sz w:val="22"/>
        </w:rPr>
      </w:pPr>
      <w:r w:rsidRPr="00236727">
        <w:rPr>
          <w:rFonts w:ascii="Calibri" w:hAnsi="Calibri" w:cs="Calibri"/>
          <w:sz w:val="22"/>
        </w:rPr>
        <w:t>does not meet the allegations threshold or is otherwise not considered serious enough to consider a referral to the Local Authority Designated Officer (LADO).</w:t>
      </w:r>
    </w:p>
    <w:p w14:paraId="3AC2CDE3" w14:textId="77777777" w:rsidR="000226C3" w:rsidRPr="00236727" w:rsidRDefault="002867C7" w:rsidP="00236727">
      <w:pPr>
        <w:pStyle w:val="HeadingLevel2"/>
        <w:rPr>
          <w:rFonts w:ascii="Calibri" w:hAnsi="Calibri" w:cs="Calibri"/>
          <w:sz w:val="22"/>
        </w:rPr>
      </w:pPr>
      <w:r w:rsidRPr="00236727">
        <w:rPr>
          <w:rFonts w:ascii="Calibri" w:hAnsi="Calibri" w:cs="Calibri"/>
          <w:sz w:val="22"/>
        </w:rPr>
        <w:t xml:space="preserve">Examples of such behaviour could include, but is not limited to: </w:t>
      </w:r>
    </w:p>
    <w:p w14:paraId="5E615820" w14:textId="77777777" w:rsidR="000226C3" w:rsidRPr="00236727" w:rsidRDefault="002867C7" w:rsidP="00236727">
      <w:pPr>
        <w:pStyle w:val="HeadingLevel3"/>
        <w:rPr>
          <w:rFonts w:ascii="Calibri" w:hAnsi="Calibri" w:cs="Calibri"/>
          <w:sz w:val="22"/>
        </w:rPr>
      </w:pPr>
      <w:r w:rsidRPr="00236727">
        <w:rPr>
          <w:rFonts w:ascii="Calibri" w:hAnsi="Calibri" w:cs="Calibri"/>
          <w:sz w:val="22"/>
        </w:rPr>
        <w:t>being over friendly with children</w:t>
      </w:r>
      <w:r w:rsidR="000226C3" w:rsidRPr="00236727">
        <w:rPr>
          <w:rFonts w:ascii="Calibri" w:hAnsi="Calibri" w:cs="Calibri"/>
          <w:sz w:val="22"/>
        </w:rPr>
        <w:t>;</w:t>
      </w:r>
    </w:p>
    <w:p w14:paraId="577EBB96" w14:textId="77777777" w:rsidR="000226C3" w:rsidRPr="00236727" w:rsidRDefault="002867C7" w:rsidP="00236727">
      <w:pPr>
        <w:pStyle w:val="HeadingLevel3"/>
        <w:rPr>
          <w:rFonts w:ascii="Calibri" w:hAnsi="Calibri" w:cs="Calibri"/>
          <w:sz w:val="22"/>
        </w:rPr>
      </w:pPr>
      <w:r w:rsidRPr="00236727">
        <w:rPr>
          <w:rFonts w:ascii="Calibri" w:hAnsi="Calibri" w:cs="Calibri"/>
          <w:sz w:val="22"/>
        </w:rPr>
        <w:t xml:space="preserve">having favourites; </w:t>
      </w:r>
    </w:p>
    <w:p w14:paraId="33EF3BEA" w14:textId="77777777" w:rsidR="000226C3" w:rsidRPr="00236727" w:rsidRDefault="002867C7" w:rsidP="00236727">
      <w:pPr>
        <w:pStyle w:val="HeadingLevel3"/>
        <w:rPr>
          <w:rFonts w:ascii="Calibri" w:hAnsi="Calibri" w:cs="Calibri"/>
          <w:sz w:val="22"/>
        </w:rPr>
      </w:pPr>
      <w:r w:rsidRPr="00236727">
        <w:rPr>
          <w:rFonts w:ascii="Calibri" w:hAnsi="Calibri" w:cs="Calibri"/>
          <w:sz w:val="22"/>
        </w:rPr>
        <w:t xml:space="preserve">taking photographs of children on their mobile phone; </w:t>
      </w:r>
    </w:p>
    <w:p w14:paraId="7BDA525A" w14:textId="77777777" w:rsidR="000226C3" w:rsidRPr="00236727" w:rsidRDefault="002867C7" w:rsidP="00236727">
      <w:pPr>
        <w:pStyle w:val="HeadingLevel3"/>
        <w:rPr>
          <w:rFonts w:ascii="Calibri" w:hAnsi="Calibri" w:cs="Calibri"/>
          <w:sz w:val="22"/>
        </w:rPr>
      </w:pPr>
      <w:r w:rsidRPr="00236727">
        <w:rPr>
          <w:rFonts w:ascii="Calibri" w:hAnsi="Calibri" w:cs="Calibri"/>
          <w:sz w:val="22"/>
        </w:rPr>
        <w:t xml:space="preserve">engaging with a child on a one-to-one basis in a secluded area or behind a closed door; or </w:t>
      </w:r>
    </w:p>
    <w:p w14:paraId="01963871" w14:textId="77777777" w:rsidR="002867C7" w:rsidRPr="00236727" w:rsidRDefault="00F40E4C" w:rsidP="00236727">
      <w:pPr>
        <w:pStyle w:val="HeadingLevel3"/>
        <w:rPr>
          <w:rFonts w:ascii="Calibri" w:hAnsi="Calibri" w:cs="Calibri"/>
          <w:sz w:val="22"/>
        </w:rPr>
      </w:pPr>
      <w:r w:rsidRPr="00236727">
        <w:rPr>
          <w:rFonts w:ascii="Calibri" w:hAnsi="Calibri" w:cs="Calibri"/>
          <w:sz w:val="22"/>
        </w:rPr>
        <w:t>humiliating children</w:t>
      </w:r>
      <w:r w:rsidR="002867C7" w:rsidRPr="00236727">
        <w:rPr>
          <w:rFonts w:ascii="Calibri" w:hAnsi="Calibri" w:cs="Calibri"/>
          <w:sz w:val="22"/>
        </w:rPr>
        <w:t>.</w:t>
      </w:r>
    </w:p>
    <w:p w14:paraId="7AFFF055" w14:textId="77777777" w:rsidR="002867C7" w:rsidRPr="00236727" w:rsidRDefault="000226C3" w:rsidP="00236727">
      <w:pPr>
        <w:pStyle w:val="HeadingLevel1"/>
        <w:rPr>
          <w:rFonts w:ascii="Calibri" w:hAnsi="Calibri" w:cs="Calibri"/>
          <w:sz w:val="22"/>
        </w:rPr>
      </w:pPr>
      <w:bookmarkStart w:id="19" w:name="_Toc239417775"/>
      <w:r w:rsidRPr="00236727">
        <w:rPr>
          <w:rFonts w:ascii="Calibri" w:hAnsi="Calibri" w:cs="Calibri"/>
          <w:sz w:val="22"/>
        </w:rPr>
        <w:t>S</w:t>
      </w:r>
      <w:r w:rsidR="002867C7" w:rsidRPr="00236727">
        <w:rPr>
          <w:rFonts w:ascii="Calibri" w:hAnsi="Calibri" w:cs="Calibri"/>
          <w:sz w:val="22"/>
        </w:rPr>
        <w:t>haring low level concerns</w:t>
      </w:r>
      <w:bookmarkEnd w:id="19"/>
    </w:p>
    <w:p w14:paraId="47B3F04E" w14:textId="77777777" w:rsidR="002867C7" w:rsidRPr="00236727" w:rsidRDefault="002867C7" w:rsidP="00236727">
      <w:pPr>
        <w:pStyle w:val="HeadingLevel2"/>
        <w:rPr>
          <w:rFonts w:ascii="Calibri" w:hAnsi="Calibri" w:cs="Calibri"/>
          <w:sz w:val="22"/>
        </w:rPr>
      </w:pPr>
      <w:r w:rsidRPr="00236727">
        <w:rPr>
          <w:rFonts w:ascii="Calibri" w:hAnsi="Calibri" w:cs="Calibri"/>
          <w:sz w:val="22"/>
        </w:rPr>
        <w:t>For our culture of openness</w:t>
      </w:r>
      <w:r w:rsidR="00D37215" w:rsidRPr="00236727">
        <w:rPr>
          <w:rFonts w:ascii="Calibri" w:hAnsi="Calibri" w:cs="Calibri"/>
          <w:sz w:val="22"/>
        </w:rPr>
        <w:t xml:space="preserve"> and </w:t>
      </w:r>
      <w:r w:rsidRPr="00236727">
        <w:rPr>
          <w:rFonts w:ascii="Calibri" w:hAnsi="Calibri" w:cs="Calibri"/>
          <w:sz w:val="22"/>
        </w:rPr>
        <w:t xml:space="preserve">trust to prevail, all staff should share any </w:t>
      </w:r>
      <w:r w:rsidR="003808D4" w:rsidRPr="00236727">
        <w:rPr>
          <w:rFonts w:ascii="Calibri" w:hAnsi="Calibri" w:cs="Calibri"/>
          <w:sz w:val="22"/>
        </w:rPr>
        <w:t>low-level</w:t>
      </w:r>
      <w:r w:rsidRPr="00236727">
        <w:rPr>
          <w:rFonts w:ascii="Calibri" w:hAnsi="Calibri" w:cs="Calibri"/>
          <w:sz w:val="22"/>
        </w:rPr>
        <w:t xml:space="preserve"> concerns they have. Serious Case Reviews and </w:t>
      </w:r>
      <w:r w:rsidR="00672F6B" w:rsidRPr="00236727">
        <w:rPr>
          <w:rFonts w:ascii="Calibri" w:hAnsi="Calibri" w:cs="Calibri"/>
          <w:sz w:val="22"/>
        </w:rPr>
        <w:t xml:space="preserve">Child </w:t>
      </w:r>
      <w:r w:rsidRPr="00236727">
        <w:rPr>
          <w:rFonts w:ascii="Calibri" w:hAnsi="Calibri" w:cs="Calibri"/>
          <w:sz w:val="22"/>
        </w:rPr>
        <w:t xml:space="preserve">Safeguarding Practice Reviews have often evidenced how </w:t>
      </w:r>
      <w:r w:rsidR="003808D4" w:rsidRPr="00236727">
        <w:rPr>
          <w:rFonts w:ascii="Calibri" w:hAnsi="Calibri" w:cs="Calibri"/>
          <w:sz w:val="22"/>
        </w:rPr>
        <w:t>low-level</w:t>
      </w:r>
      <w:r w:rsidRPr="00236727">
        <w:rPr>
          <w:rFonts w:ascii="Calibri" w:hAnsi="Calibri" w:cs="Calibri"/>
          <w:sz w:val="22"/>
        </w:rPr>
        <w:t xml:space="preserve"> concerns felt and/or expressed by staff relating to individuals who were later found to have sexually abused children at a school were not recorded.  When they are not recorded, they cannot be reviewed or studied for patterns of behaviour.  </w:t>
      </w:r>
    </w:p>
    <w:p w14:paraId="5D16B647" w14:textId="77777777" w:rsidR="002867C7" w:rsidRPr="00236727" w:rsidRDefault="002867C7" w:rsidP="00236727">
      <w:pPr>
        <w:pStyle w:val="HeadingLevel2"/>
        <w:rPr>
          <w:rFonts w:ascii="Calibri" w:hAnsi="Calibri" w:cs="Calibri"/>
          <w:sz w:val="22"/>
        </w:rPr>
      </w:pPr>
      <w:r w:rsidRPr="00236727">
        <w:rPr>
          <w:rFonts w:ascii="Calibri" w:hAnsi="Calibri" w:cs="Calibri"/>
          <w:sz w:val="22"/>
        </w:rPr>
        <w:t>To minimise and hopefully eradicate the risk of those opportunities being missed, it is critical that staff understand their role in identifying and reporting low level concerns.</w:t>
      </w:r>
    </w:p>
    <w:p w14:paraId="4B5BA8BE" w14:textId="77777777" w:rsidR="00D37215" w:rsidRPr="00236727" w:rsidRDefault="002867C7" w:rsidP="00236727">
      <w:pPr>
        <w:pStyle w:val="HeadingLevel2"/>
        <w:rPr>
          <w:rFonts w:ascii="Calibri" w:hAnsi="Calibri" w:cs="Calibri"/>
          <w:sz w:val="22"/>
        </w:rPr>
      </w:pPr>
      <w:r w:rsidRPr="00236727">
        <w:rPr>
          <w:rFonts w:ascii="Calibri" w:hAnsi="Calibri" w:cs="Calibri"/>
          <w:sz w:val="22"/>
        </w:rPr>
        <w:t xml:space="preserve">All staff are encouraged to </w:t>
      </w:r>
      <w:r w:rsidR="00D37215" w:rsidRPr="00236727">
        <w:rPr>
          <w:rFonts w:ascii="Calibri" w:hAnsi="Calibri" w:cs="Calibri"/>
          <w:sz w:val="22"/>
        </w:rPr>
        <w:t xml:space="preserve">immediately </w:t>
      </w:r>
      <w:r w:rsidRPr="00236727">
        <w:rPr>
          <w:rFonts w:ascii="Calibri" w:hAnsi="Calibri" w:cs="Calibri"/>
          <w:sz w:val="22"/>
        </w:rPr>
        <w:t xml:space="preserve">report low level safeguarding concerns </w:t>
      </w:r>
      <w:r w:rsidR="00D37215" w:rsidRPr="00236727">
        <w:rPr>
          <w:rFonts w:ascii="Calibri" w:hAnsi="Calibri" w:cs="Calibri"/>
          <w:sz w:val="22"/>
        </w:rPr>
        <w:t xml:space="preserve">as defined in this policy </w:t>
      </w:r>
      <w:r w:rsidRPr="00236727">
        <w:rPr>
          <w:rFonts w:ascii="Calibri" w:hAnsi="Calibri" w:cs="Calibri"/>
          <w:sz w:val="22"/>
        </w:rPr>
        <w:t xml:space="preserve">so that the identified behaviours can be investigated and managed appropriately. </w:t>
      </w:r>
    </w:p>
    <w:p w14:paraId="166570E5" w14:textId="77777777" w:rsidR="003808D4" w:rsidRPr="00236727" w:rsidRDefault="002867C7" w:rsidP="00236727">
      <w:pPr>
        <w:pStyle w:val="HeadingLevel2"/>
        <w:rPr>
          <w:rFonts w:ascii="Calibri" w:hAnsi="Calibri" w:cs="Calibri"/>
          <w:sz w:val="22"/>
        </w:rPr>
      </w:pPr>
      <w:r w:rsidRPr="00236727">
        <w:rPr>
          <w:rFonts w:ascii="Calibri" w:hAnsi="Calibri" w:cs="Calibri"/>
          <w:sz w:val="22"/>
        </w:rPr>
        <w:t xml:space="preserve">All low level concerns in relation to staff, supply staff, contractors </w:t>
      </w:r>
      <w:r w:rsidR="00D37215" w:rsidRPr="00236727">
        <w:rPr>
          <w:rFonts w:ascii="Calibri" w:hAnsi="Calibri" w:cs="Calibri"/>
          <w:sz w:val="22"/>
        </w:rPr>
        <w:t>or</w:t>
      </w:r>
      <w:r w:rsidRPr="00236727">
        <w:rPr>
          <w:rFonts w:ascii="Calibri" w:hAnsi="Calibri" w:cs="Calibri"/>
          <w:sz w:val="22"/>
        </w:rPr>
        <w:t xml:space="preserve"> volunteers should be reported immediately to the </w:t>
      </w:r>
      <w:r w:rsidR="001A7381" w:rsidRPr="00236727">
        <w:rPr>
          <w:rFonts w:ascii="Calibri" w:hAnsi="Calibri" w:cs="Calibri"/>
          <w:sz w:val="22"/>
        </w:rPr>
        <w:t>Headteacher</w:t>
      </w:r>
      <w:r w:rsidRPr="00236727">
        <w:rPr>
          <w:rFonts w:ascii="Calibri" w:hAnsi="Calibri" w:cs="Calibri"/>
          <w:sz w:val="22"/>
        </w:rPr>
        <w:t xml:space="preserve">. Concerns about the headteacher should be reported to the </w:t>
      </w:r>
      <w:r w:rsidR="001A7381" w:rsidRPr="00236727">
        <w:rPr>
          <w:rFonts w:ascii="Calibri" w:hAnsi="Calibri" w:cs="Calibri"/>
          <w:sz w:val="22"/>
        </w:rPr>
        <w:t>DCEO/CEO.</w:t>
      </w:r>
    </w:p>
    <w:p w14:paraId="4CA8BBEF" w14:textId="77777777" w:rsidR="003808D4" w:rsidRPr="00236727" w:rsidRDefault="003808D4" w:rsidP="00236727">
      <w:pPr>
        <w:pStyle w:val="BodyText2"/>
        <w:ind w:left="720"/>
        <w:rPr>
          <w:rFonts w:ascii="Calibri" w:hAnsi="Calibri" w:cs="Calibri"/>
          <w:sz w:val="22"/>
          <w:szCs w:val="22"/>
        </w:rPr>
      </w:pPr>
      <w:r w:rsidRPr="00236727">
        <w:rPr>
          <w:rFonts w:ascii="Calibri" w:hAnsi="Calibri" w:cs="Calibri"/>
          <w:sz w:val="22"/>
          <w:szCs w:val="22"/>
        </w:rPr>
        <w:t xml:space="preserve">Concerns about the CEO will be raised </w:t>
      </w:r>
      <w:r w:rsidR="00B15C11" w:rsidRPr="00236727">
        <w:rPr>
          <w:rFonts w:ascii="Calibri" w:hAnsi="Calibri" w:cs="Calibri"/>
          <w:sz w:val="22"/>
          <w:szCs w:val="22"/>
        </w:rPr>
        <w:t>to the Chair of Trustees. Concerns about the DCEO will be raised to the CEO.</w:t>
      </w:r>
    </w:p>
    <w:p w14:paraId="003EA941" w14:textId="77777777" w:rsidR="002867C7" w:rsidRPr="00236727" w:rsidRDefault="00D37215" w:rsidP="00236727">
      <w:pPr>
        <w:pStyle w:val="HeadingLevel2"/>
        <w:rPr>
          <w:rFonts w:ascii="Calibri" w:hAnsi="Calibri" w:cs="Calibri"/>
          <w:sz w:val="22"/>
        </w:rPr>
      </w:pPr>
      <w:r w:rsidRPr="00236727">
        <w:rPr>
          <w:rFonts w:ascii="Calibri" w:hAnsi="Calibri" w:cs="Calibri"/>
          <w:sz w:val="22"/>
        </w:rPr>
        <w:t>T</w:t>
      </w:r>
      <w:r w:rsidR="002867C7" w:rsidRPr="00236727">
        <w:rPr>
          <w:rFonts w:ascii="Calibri" w:hAnsi="Calibri" w:cs="Calibri"/>
          <w:sz w:val="22"/>
        </w:rPr>
        <w:t xml:space="preserve">he procedure for reporting low level concerns is </w:t>
      </w:r>
      <w:r w:rsidRPr="00236727">
        <w:rPr>
          <w:rFonts w:ascii="Calibri" w:hAnsi="Calibri" w:cs="Calibri"/>
          <w:sz w:val="22"/>
        </w:rPr>
        <w:t xml:space="preserve">consistent with </w:t>
      </w:r>
      <w:r w:rsidR="002867C7" w:rsidRPr="00236727">
        <w:rPr>
          <w:rFonts w:ascii="Calibri" w:hAnsi="Calibri" w:cs="Calibri"/>
          <w:sz w:val="22"/>
        </w:rPr>
        <w:t xml:space="preserve">that for reporting allegations of abuse as set out in part one of this policy.  </w:t>
      </w:r>
      <w:r w:rsidRPr="00236727">
        <w:rPr>
          <w:rFonts w:ascii="Calibri" w:hAnsi="Calibri" w:cs="Calibri"/>
          <w:sz w:val="22"/>
        </w:rPr>
        <w:t>S</w:t>
      </w:r>
      <w:r w:rsidR="002867C7" w:rsidRPr="00236727">
        <w:rPr>
          <w:rFonts w:ascii="Calibri" w:hAnsi="Calibri" w:cs="Calibri"/>
          <w:sz w:val="22"/>
        </w:rPr>
        <w:t xml:space="preserve">taff do not need to </w:t>
      </w:r>
      <w:r w:rsidRPr="00236727">
        <w:rPr>
          <w:rFonts w:ascii="Calibri" w:hAnsi="Calibri" w:cs="Calibri"/>
          <w:sz w:val="22"/>
        </w:rPr>
        <w:t>determine wheth</w:t>
      </w:r>
      <w:r w:rsidR="002867C7" w:rsidRPr="00236727">
        <w:rPr>
          <w:rFonts w:ascii="Calibri" w:hAnsi="Calibri" w:cs="Calibri"/>
          <w:sz w:val="22"/>
        </w:rPr>
        <w:t xml:space="preserve">er their concern meets the threshold set out in part one of this policy or is a </w:t>
      </w:r>
      <w:r w:rsidR="002B68FD" w:rsidRPr="00236727">
        <w:rPr>
          <w:rFonts w:ascii="Calibri" w:hAnsi="Calibri" w:cs="Calibri"/>
          <w:sz w:val="22"/>
        </w:rPr>
        <w:t>low-level</w:t>
      </w:r>
      <w:r w:rsidR="002867C7" w:rsidRPr="00236727">
        <w:rPr>
          <w:rFonts w:ascii="Calibri" w:hAnsi="Calibri" w:cs="Calibri"/>
          <w:sz w:val="22"/>
        </w:rPr>
        <w:t xml:space="preserve"> concern. The </w:t>
      </w:r>
      <w:r w:rsidR="001A7381" w:rsidRPr="00236727">
        <w:rPr>
          <w:rFonts w:ascii="Calibri" w:hAnsi="Calibri" w:cs="Calibri"/>
          <w:sz w:val="22"/>
        </w:rPr>
        <w:t>Headteacher, CEO, DCEO</w:t>
      </w:r>
      <w:r w:rsidRPr="00236727">
        <w:rPr>
          <w:rFonts w:ascii="Calibri" w:hAnsi="Calibri" w:cs="Calibri"/>
          <w:sz w:val="22"/>
        </w:rPr>
        <w:t xml:space="preserve"> </w:t>
      </w:r>
      <w:r w:rsidR="002867C7" w:rsidRPr="00236727">
        <w:rPr>
          <w:rFonts w:ascii="Calibri" w:hAnsi="Calibri" w:cs="Calibri"/>
          <w:sz w:val="22"/>
        </w:rPr>
        <w:t>or</w:t>
      </w:r>
      <w:r w:rsidRPr="00236727">
        <w:rPr>
          <w:rFonts w:ascii="Calibri" w:hAnsi="Calibri" w:cs="Calibri"/>
          <w:sz w:val="22"/>
        </w:rPr>
        <w:t xml:space="preserve"> </w:t>
      </w:r>
      <w:r w:rsidR="001A7381" w:rsidRPr="00236727">
        <w:rPr>
          <w:rFonts w:ascii="Calibri" w:hAnsi="Calibri" w:cs="Calibri"/>
          <w:sz w:val="22"/>
        </w:rPr>
        <w:t xml:space="preserve">Trustees </w:t>
      </w:r>
      <w:r w:rsidR="002867C7" w:rsidRPr="00236727">
        <w:rPr>
          <w:rFonts w:ascii="Calibri" w:hAnsi="Calibri" w:cs="Calibri"/>
          <w:sz w:val="22"/>
        </w:rPr>
        <w:t>(as appropriate) will make this determination once the staff member has reported the issue.</w:t>
      </w:r>
    </w:p>
    <w:p w14:paraId="7EEFC587" w14:textId="77777777" w:rsidR="002867C7" w:rsidRPr="00236727" w:rsidRDefault="002867C7" w:rsidP="00236727">
      <w:pPr>
        <w:pStyle w:val="HeadingLevel1"/>
        <w:rPr>
          <w:rFonts w:ascii="Calibri" w:hAnsi="Calibri" w:cs="Calibri"/>
          <w:sz w:val="22"/>
        </w:rPr>
      </w:pPr>
      <w:bookmarkStart w:id="20" w:name="_Toc239417776"/>
      <w:r w:rsidRPr="00236727">
        <w:rPr>
          <w:rFonts w:ascii="Calibri" w:hAnsi="Calibri" w:cs="Calibri"/>
          <w:sz w:val="22"/>
        </w:rPr>
        <w:t>Responding to low-level concerns</w:t>
      </w:r>
      <w:bookmarkEnd w:id="20"/>
      <w:r w:rsidRPr="00236727">
        <w:rPr>
          <w:rFonts w:ascii="Calibri" w:hAnsi="Calibri" w:cs="Calibri"/>
          <w:sz w:val="22"/>
        </w:rPr>
        <w:t xml:space="preserve"> </w:t>
      </w:r>
    </w:p>
    <w:p w14:paraId="4F79BE9C" w14:textId="77777777" w:rsidR="00090531" w:rsidRPr="00236727" w:rsidRDefault="00D37215" w:rsidP="00236727">
      <w:pPr>
        <w:pStyle w:val="HeadingLevel2"/>
        <w:rPr>
          <w:rFonts w:ascii="Calibri" w:hAnsi="Calibri" w:cs="Calibri"/>
          <w:sz w:val="22"/>
        </w:rPr>
      </w:pPr>
      <w:r w:rsidRPr="00236727">
        <w:rPr>
          <w:rFonts w:ascii="Calibri" w:hAnsi="Calibri" w:cs="Calibri"/>
          <w:sz w:val="22"/>
        </w:rPr>
        <w:t xml:space="preserve">The </w:t>
      </w:r>
      <w:r w:rsidR="002B68FD" w:rsidRPr="00236727">
        <w:rPr>
          <w:rFonts w:ascii="Calibri" w:hAnsi="Calibri" w:cs="Calibri"/>
          <w:sz w:val="22"/>
        </w:rPr>
        <w:t xml:space="preserve">Headteacher, CEO, DCEO or Trustees (as appropriate) </w:t>
      </w:r>
      <w:r w:rsidR="002867C7" w:rsidRPr="00236727">
        <w:rPr>
          <w:rFonts w:ascii="Calibri" w:hAnsi="Calibri" w:cs="Calibri"/>
          <w:sz w:val="22"/>
        </w:rPr>
        <w:t xml:space="preserve">will review the concern to confirm that it is not a more serious issue that should be dealt with under part one of this policy. An issue reported as a </w:t>
      </w:r>
      <w:r w:rsidR="002B68FD" w:rsidRPr="00236727">
        <w:rPr>
          <w:rFonts w:ascii="Calibri" w:hAnsi="Calibri" w:cs="Calibri"/>
          <w:sz w:val="22"/>
        </w:rPr>
        <w:t>low-level</w:t>
      </w:r>
      <w:r w:rsidR="002867C7" w:rsidRPr="00236727">
        <w:rPr>
          <w:rFonts w:ascii="Calibri" w:hAnsi="Calibri" w:cs="Calibri"/>
          <w:sz w:val="22"/>
        </w:rPr>
        <w:t xml:space="preserve"> concern would be dealt under part one of this policy where it meets the threshold set out in part one or there is a pattern of </w:t>
      </w:r>
      <w:r w:rsidR="002B68FD" w:rsidRPr="00236727">
        <w:rPr>
          <w:rFonts w:ascii="Calibri" w:hAnsi="Calibri" w:cs="Calibri"/>
          <w:sz w:val="22"/>
        </w:rPr>
        <w:t>low-level</w:t>
      </w:r>
      <w:r w:rsidR="002867C7" w:rsidRPr="00236727">
        <w:rPr>
          <w:rFonts w:ascii="Calibri" w:hAnsi="Calibri" w:cs="Calibri"/>
          <w:sz w:val="22"/>
        </w:rPr>
        <w:t xml:space="preserve"> concerns expressed about the individual or </w:t>
      </w:r>
      <w:r w:rsidRPr="00236727">
        <w:rPr>
          <w:rFonts w:ascii="Calibri" w:hAnsi="Calibri" w:cs="Calibri"/>
          <w:sz w:val="22"/>
        </w:rPr>
        <w:t xml:space="preserve">wider </w:t>
      </w:r>
      <w:r w:rsidR="002867C7" w:rsidRPr="00236727">
        <w:rPr>
          <w:rFonts w:ascii="Calibri" w:hAnsi="Calibri" w:cs="Calibri"/>
          <w:sz w:val="22"/>
        </w:rPr>
        <w:t xml:space="preserve">staff practices generally. If necessary, </w:t>
      </w:r>
      <w:r w:rsidR="002B68FD" w:rsidRPr="00236727">
        <w:rPr>
          <w:rFonts w:ascii="Calibri" w:hAnsi="Calibri" w:cs="Calibri"/>
          <w:sz w:val="22"/>
        </w:rPr>
        <w:t xml:space="preserve">the Headteacher, CEO, DCEO or Trustees (as appropriate) </w:t>
      </w:r>
      <w:r w:rsidR="002867C7" w:rsidRPr="00236727">
        <w:rPr>
          <w:rFonts w:ascii="Calibri" w:hAnsi="Calibri" w:cs="Calibri"/>
          <w:sz w:val="22"/>
        </w:rPr>
        <w:t>will discuss the concern with the LADO to determine whether it should be dealt with under part one of this policy.</w:t>
      </w:r>
    </w:p>
    <w:p w14:paraId="0C92448F" w14:textId="77777777" w:rsidR="00090531" w:rsidRPr="00236727" w:rsidRDefault="002B68FD" w:rsidP="00236727">
      <w:pPr>
        <w:pStyle w:val="HeadingLevel2"/>
        <w:rPr>
          <w:rFonts w:ascii="Calibri" w:hAnsi="Calibri" w:cs="Calibri"/>
          <w:sz w:val="22"/>
        </w:rPr>
      </w:pPr>
      <w:r w:rsidRPr="00236727">
        <w:rPr>
          <w:rFonts w:ascii="Calibri" w:hAnsi="Calibri" w:cs="Calibri"/>
          <w:sz w:val="22"/>
        </w:rPr>
        <w:t xml:space="preserve">The Headteacher, CEO, DCEO or Trustees (as appropriate) </w:t>
      </w:r>
      <w:r w:rsidR="002867C7" w:rsidRPr="00236727">
        <w:rPr>
          <w:rFonts w:ascii="Calibri" w:hAnsi="Calibri" w:cs="Calibri"/>
          <w:sz w:val="22"/>
        </w:rPr>
        <w:t xml:space="preserve">will discuss the concern with the individual who raised it and will investigate it as appropriate. </w:t>
      </w:r>
    </w:p>
    <w:p w14:paraId="625CEC47" w14:textId="77777777" w:rsidR="00090531" w:rsidRPr="00236727" w:rsidRDefault="002867C7" w:rsidP="00236727">
      <w:pPr>
        <w:pStyle w:val="HeadingLevel2"/>
        <w:rPr>
          <w:rFonts w:ascii="Calibri" w:hAnsi="Calibri" w:cs="Calibri"/>
          <w:sz w:val="22"/>
        </w:rPr>
      </w:pPr>
      <w:r w:rsidRPr="00236727">
        <w:rPr>
          <w:rFonts w:ascii="Calibri" w:hAnsi="Calibri" w:cs="Calibri"/>
          <w:sz w:val="22"/>
        </w:rPr>
        <w:t xml:space="preserve">Most low-level concerns are likely to be minor and </w:t>
      </w:r>
      <w:r w:rsidR="00090531" w:rsidRPr="00236727">
        <w:rPr>
          <w:rFonts w:ascii="Calibri" w:hAnsi="Calibri" w:cs="Calibri"/>
          <w:sz w:val="22"/>
        </w:rPr>
        <w:t>can</w:t>
      </w:r>
      <w:r w:rsidRPr="00236727">
        <w:rPr>
          <w:rFonts w:ascii="Calibri" w:hAnsi="Calibri" w:cs="Calibri"/>
          <w:sz w:val="22"/>
        </w:rPr>
        <w:t xml:space="preserve"> be dealt with by means of management support or additional training. Where necessary, action may be taken in accordance with the </w:t>
      </w:r>
      <w:r w:rsidR="00B13EF9" w:rsidRPr="00236727">
        <w:rPr>
          <w:rFonts w:ascii="Calibri" w:hAnsi="Calibri" w:cs="Calibri"/>
          <w:sz w:val="22"/>
        </w:rPr>
        <w:t xml:space="preserve">Trust </w:t>
      </w:r>
      <w:r w:rsidR="00090531" w:rsidRPr="00236727">
        <w:rPr>
          <w:rFonts w:ascii="Calibri" w:hAnsi="Calibri" w:cs="Calibri"/>
          <w:sz w:val="22"/>
        </w:rPr>
        <w:t>code of conduct and disciplinary procedure.</w:t>
      </w:r>
    </w:p>
    <w:p w14:paraId="21E140D4" w14:textId="77777777" w:rsidR="00090531" w:rsidRPr="00236727" w:rsidRDefault="002867C7" w:rsidP="00236727">
      <w:pPr>
        <w:pStyle w:val="HeadingLevel2"/>
        <w:rPr>
          <w:rFonts w:ascii="Calibri" w:hAnsi="Calibri" w:cs="Calibri"/>
          <w:sz w:val="22"/>
        </w:rPr>
      </w:pPr>
      <w:r w:rsidRPr="00236727">
        <w:rPr>
          <w:rFonts w:ascii="Calibri" w:hAnsi="Calibri" w:cs="Calibri"/>
          <w:sz w:val="22"/>
        </w:rPr>
        <w:t xml:space="preserve">If the concern has been raised via a third party, </w:t>
      </w:r>
      <w:r w:rsidR="002B68FD" w:rsidRPr="00236727">
        <w:rPr>
          <w:rFonts w:ascii="Calibri" w:hAnsi="Calibri" w:cs="Calibri"/>
          <w:sz w:val="22"/>
        </w:rPr>
        <w:t xml:space="preserve">the Headteacher, CEO, DCEO or Trustees (as appropriate) </w:t>
      </w:r>
      <w:r w:rsidRPr="00236727">
        <w:rPr>
          <w:rFonts w:ascii="Calibri" w:hAnsi="Calibri" w:cs="Calibri"/>
          <w:sz w:val="22"/>
        </w:rPr>
        <w:t>will collect evidence by speaking directly to the person who raised the concern (unless it has been raised anonymously), the individual involved and any witnesses.</w:t>
      </w:r>
    </w:p>
    <w:p w14:paraId="5980C11B" w14:textId="77777777" w:rsidR="002867C7" w:rsidRPr="00236727" w:rsidRDefault="002867C7" w:rsidP="00236727">
      <w:pPr>
        <w:pStyle w:val="HeadingLevel2"/>
        <w:rPr>
          <w:rFonts w:ascii="Calibri" w:hAnsi="Calibri" w:cs="Calibri"/>
          <w:sz w:val="22"/>
        </w:rPr>
      </w:pPr>
      <w:r w:rsidRPr="00236727">
        <w:rPr>
          <w:rFonts w:ascii="Calibri" w:hAnsi="Calibri" w:cs="Calibri"/>
          <w:sz w:val="22"/>
        </w:rPr>
        <w:t xml:space="preserve">Where a </w:t>
      </w:r>
      <w:r w:rsidR="002B68FD" w:rsidRPr="00236727">
        <w:rPr>
          <w:rFonts w:ascii="Calibri" w:hAnsi="Calibri" w:cs="Calibri"/>
          <w:sz w:val="22"/>
        </w:rPr>
        <w:t>low-level</w:t>
      </w:r>
      <w:r w:rsidRPr="00236727">
        <w:rPr>
          <w:rFonts w:ascii="Calibri" w:hAnsi="Calibri" w:cs="Calibri"/>
          <w:sz w:val="22"/>
        </w:rPr>
        <w:t xml:space="preserve"> concern is raised about a member of supply staff or a contractor, the concern will be shared with supply agency so they can take appropriate steps in accordance with their own policies and statutory guidance.</w:t>
      </w:r>
    </w:p>
    <w:p w14:paraId="3B7D1C93" w14:textId="77777777" w:rsidR="002867C7" w:rsidRPr="00236727" w:rsidRDefault="002867C7" w:rsidP="00236727">
      <w:pPr>
        <w:pStyle w:val="HeadingLevel1"/>
        <w:rPr>
          <w:rFonts w:ascii="Calibri" w:hAnsi="Calibri" w:cs="Calibri"/>
          <w:sz w:val="22"/>
        </w:rPr>
      </w:pPr>
      <w:bookmarkStart w:id="21" w:name="_Toc239417777"/>
      <w:r w:rsidRPr="00236727">
        <w:rPr>
          <w:rFonts w:ascii="Calibri" w:hAnsi="Calibri" w:cs="Calibri"/>
          <w:sz w:val="22"/>
        </w:rPr>
        <w:t>Recording low-level concerns</w:t>
      </w:r>
      <w:bookmarkEnd w:id="21"/>
      <w:r w:rsidRPr="00236727">
        <w:rPr>
          <w:rFonts w:ascii="Calibri" w:hAnsi="Calibri" w:cs="Calibri"/>
          <w:sz w:val="22"/>
        </w:rPr>
        <w:t xml:space="preserve"> </w:t>
      </w:r>
    </w:p>
    <w:p w14:paraId="49BDFF3B" w14:textId="77777777" w:rsidR="00090531" w:rsidRPr="00236727" w:rsidRDefault="002867C7" w:rsidP="00236727">
      <w:pPr>
        <w:pStyle w:val="HeadingLevel2"/>
        <w:rPr>
          <w:rFonts w:ascii="Calibri" w:hAnsi="Calibri" w:cs="Calibri"/>
          <w:sz w:val="22"/>
        </w:rPr>
      </w:pPr>
      <w:r w:rsidRPr="00236727">
        <w:rPr>
          <w:rFonts w:ascii="Calibri" w:hAnsi="Calibri" w:cs="Calibri"/>
          <w:sz w:val="22"/>
        </w:rPr>
        <w:t>All low-level concerns will be recorded in writing and will include details of the concern, the context and action taken. The records will be kept confidential and held securely in accordance with the Data Protection Act 2018 and the UK General Data Protection Regulation.</w:t>
      </w:r>
    </w:p>
    <w:p w14:paraId="18F54D62" w14:textId="77777777" w:rsidR="00B15C11" w:rsidRDefault="002867C7" w:rsidP="00236727">
      <w:pPr>
        <w:pStyle w:val="HeadingLevel2"/>
        <w:rPr>
          <w:rFonts w:ascii="Calibri" w:hAnsi="Calibri" w:cs="Calibri"/>
          <w:sz w:val="22"/>
        </w:rPr>
      </w:pPr>
      <w:r w:rsidRPr="00236727">
        <w:rPr>
          <w:rFonts w:ascii="Calibri" w:hAnsi="Calibri" w:cs="Calibri"/>
          <w:sz w:val="22"/>
        </w:rPr>
        <w:t xml:space="preserve">Records of low-level concerns will be reviewed so potential patterns of concerning, problematic or inappropriate behaviour can be identified. If patterns are identified, the </w:t>
      </w:r>
      <w:r w:rsidR="00B13EF9" w:rsidRPr="00236727">
        <w:rPr>
          <w:rFonts w:ascii="Calibri" w:hAnsi="Calibri" w:cs="Calibri"/>
          <w:sz w:val="22"/>
        </w:rPr>
        <w:t xml:space="preserve">Trust </w:t>
      </w:r>
      <w:r w:rsidRPr="00236727">
        <w:rPr>
          <w:rFonts w:ascii="Calibri" w:hAnsi="Calibri" w:cs="Calibri"/>
          <w:sz w:val="22"/>
        </w:rPr>
        <w:t>will decide on an appropriate course of action and will refer the matter to the LADO where the behaviour moves from a concern to meeting the threshold set out in the first part of this policy.</w:t>
      </w:r>
    </w:p>
    <w:p w14:paraId="769C79CE" w14:textId="77777777" w:rsidR="007E0D8D" w:rsidRPr="007E0D8D" w:rsidRDefault="007E0D8D" w:rsidP="007E0D8D">
      <w:pPr>
        <w:pStyle w:val="HeadingLevel2"/>
        <w:rPr>
          <w:rFonts w:ascii="Calibri" w:hAnsi="Calibri" w:cs="Calibri"/>
          <w:sz w:val="22"/>
        </w:rPr>
      </w:pPr>
      <w:r w:rsidRPr="007E0D8D">
        <w:rPr>
          <w:rFonts w:ascii="Calibri" w:hAnsi="Calibri" w:cs="Calibri"/>
          <w:sz w:val="22"/>
        </w:rPr>
        <w:t xml:space="preserve">The record of the low-level concern will be kept at least until the person leaves our Trust. The Trust reserves the right to retain record where there is reasonable cause to do so. </w:t>
      </w:r>
    </w:p>
    <w:p w14:paraId="15A65F01" w14:textId="77777777" w:rsidR="00B15C11" w:rsidRPr="00236727" w:rsidRDefault="00B15C11" w:rsidP="00236727">
      <w:pPr>
        <w:pStyle w:val="HeadingLevel1"/>
        <w:rPr>
          <w:rFonts w:ascii="Calibri" w:hAnsi="Calibri" w:cs="Calibri"/>
          <w:sz w:val="22"/>
        </w:rPr>
      </w:pPr>
      <w:bookmarkStart w:id="22" w:name="_Toc239417778"/>
      <w:r w:rsidRPr="00236727">
        <w:rPr>
          <w:rFonts w:ascii="Calibri" w:hAnsi="Calibri" w:cs="Calibri"/>
          <w:sz w:val="22"/>
        </w:rPr>
        <w:t>Self-reporting</w:t>
      </w:r>
      <w:bookmarkEnd w:id="22"/>
    </w:p>
    <w:p w14:paraId="2A9757E5" w14:textId="77777777" w:rsidR="00B15C11" w:rsidRPr="007E0D8D" w:rsidRDefault="00B15C11" w:rsidP="007E0D8D">
      <w:pPr>
        <w:pStyle w:val="HeadingLevel2"/>
        <w:rPr>
          <w:rFonts w:ascii="Calibri" w:hAnsi="Calibri" w:cs="Calibri"/>
          <w:sz w:val="22"/>
        </w:rPr>
      </w:pPr>
      <w:r w:rsidRPr="007E0D8D">
        <w:rPr>
          <w:rFonts w:ascii="Calibri" w:hAnsi="Calibri" w:cs="Calibri"/>
          <w:sz w:val="22"/>
        </w:rPr>
        <w:t>Staff should also report any situation in which they believe they may have acted in a way that could be misinterpreted, appeared compromising to others, or fell below the standards in the staff code of conduct. A self-referral will be handled fairly and proportionately and will not, by itself, imply wrongdoing.</w:t>
      </w:r>
    </w:p>
    <w:p w14:paraId="0B13BE51" w14:textId="3569E91D" w:rsidR="004A102B" w:rsidRPr="00236727" w:rsidRDefault="004A102B" w:rsidP="007E0D8D">
      <w:pPr>
        <w:pStyle w:val="HeadingLevel2"/>
        <w:rPr>
          <w:rFonts w:ascii="Calibri" w:hAnsi="Calibri" w:cs="Calibri"/>
          <w:sz w:val="22"/>
        </w:rPr>
      </w:pPr>
      <w:r w:rsidRPr="00236727">
        <w:rPr>
          <w:rFonts w:ascii="Calibri" w:hAnsi="Calibri" w:cs="Calibri"/>
          <w:sz w:val="22"/>
        </w:rPr>
        <w:t>The CEO/DCEO, or another designated senior leader, will undertake periodic reviews of low-level-concern records to identify patterns involving an individual, a school, particular roles, locations, times or working practices. Reviews will consider whether the concern meets the harm threshold, indicates a training or supervision need, requires revision of the staff code of conduct, or should be discussed with the LADO.</w:t>
      </w:r>
    </w:p>
    <w:p w14:paraId="0F78DFE7" w14:textId="77777777" w:rsidR="00B15C11" w:rsidRPr="00236727" w:rsidRDefault="00B15C11" w:rsidP="00236727">
      <w:pPr>
        <w:pStyle w:val="BodyText2"/>
        <w:ind w:left="0"/>
        <w:rPr>
          <w:rFonts w:ascii="Calibri" w:hAnsi="Calibri" w:cs="Calibri"/>
          <w:sz w:val="22"/>
          <w:szCs w:val="22"/>
        </w:rPr>
      </w:pPr>
    </w:p>
    <w:p w14:paraId="452A14DF" w14:textId="77777777" w:rsidR="002867C7" w:rsidRPr="00236727" w:rsidRDefault="002867C7" w:rsidP="00236727">
      <w:pPr>
        <w:pStyle w:val="HeadingLevel1"/>
        <w:rPr>
          <w:rFonts w:ascii="Calibri" w:hAnsi="Calibri" w:cs="Calibri"/>
          <w:sz w:val="22"/>
        </w:rPr>
      </w:pPr>
      <w:bookmarkStart w:id="23" w:name="_Toc239417779"/>
      <w:r w:rsidRPr="00236727">
        <w:rPr>
          <w:rFonts w:ascii="Calibri" w:hAnsi="Calibri" w:cs="Calibri"/>
          <w:sz w:val="22"/>
        </w:rPr>
        <w:t>References</w:t>
      </w:r>
      <w:bookmarkEnd w:id="23"/>
    </w:p>
    <w:p w14:paraId="7A6F8C38" w14:textId="77777777" w:rsidR="00B15C11" w:rsidRPr="00945A9C" w:rsidRDefault="00B15C11" w:rsidP="00945A9C">
      <w:pPr>
        <w:pStyle w:val="HeadingLevel2"/>
        <w:rPr>
          <w:rFonts w:ascii="Calibri" w:hAnsi="Calibri" w:cs="Calibri"/>
          <w:sz w:val="22"/>
        </w:rPr>
      </w:pPr>
      <w:r w:rsidRPr="00945A9C">
        <w:rPr>
          <w:rFonts w:ascii="Calibri" w:hAnsi="Calibri" w:cs="Calibri"/>
          <w:sz w:val="22"/>
        </w:rPr>
        <w:t>Low-level concerns that relate exclusively to safeguarding and have not met the harm threshold will not normally be included in an employment reference. Where the matters also constitute misconduct or poor performance that would ordinarily be included in a reference, they may be included in accordance with the Trust’s reference procedures. Where a concern or pattern of concerns meets the harm threshold, is referred to the LADO and is substantiated, it will be included in a reference where relevant. False, unfounded, unsubstantiated or malicious allegations will not be included.</w:t>
      </w:r>
    </w:p>
    <w:p w14:paraId="24633F0D" w14:textId="77777777" w:rsidR="00B15C11" w:rsidRPr="00236727" w:rsidRDefault="00B15C11" w:rsidP="00236727">
      <w:pPr>
        <w:pStyle w:val="BodyText2"/>
        <w:ind w:left="720"/>
        <w:rPr>
          <w:rFonts w:ascii="Calibri" w:hAnsi="Calibri" w:cs="Calibri"/>
          <w:sz w:val="22"/>
          <w:szCs w:val="22"/>
        </w:rPr>
      </w:pPr>
    </w:p>
    <w:p w14:paraId="0E768F32" w14:textId="77777777" w:rsidR="0086221D" w:rsidRPr="00236727" w:rsidRDefault="0086221D" w:rsidP="00236727">
      <w:pPr>
        <w:rPr>
          <w:rFonts w:ascii="Calibri" w:hAnsi="Calibri" w:cs="Calibri"/>
          <w:b/>
          <w:bCs/>
          <w:sz w:val="22"/>
          <w:szCs w:val="22"/>
        </w:rPr>
      </w:pPr>
    </w:p>
    <w:p w14:paraId="756030DA" w14:textId="77777777" w:rsidR="0086221D" w:rsidRPr="00236727" w:rsidRDefault="0086221D" w:rsidP="00236727">
      <w:pPr>
        <w:rPr>
          <w:rFonts w:ascii="Calibri" w:hAnsi="Calibri" w:cs="Calibri"/>
          <w:b/>
          <w:bCs/>
          <w:sz w:val="22"/>
          <w:szCs w:val="22"/>
        </w:rPr>
      </w:pPr>
    </w:p>
    <w:p w14:paraId="063F042C" w14:textId="77777777" w:rsidR="0086221D" w:rsidRPr="00236727" w:rsidRDefault="0086221D" w:rsidP="00236727">
      <w:pPr>
        <w:rPr>
          <w:rFonts w:ascii="Calibri" w:hAnsi="Calibri" w:cs="Calibri"/>
          <w:b/>
          <w:bCs/>
          <w:sz w:val="22"/>
          <w:szCs w:val="22"/>
        </w:rPr>
      </w:pPr>
    </w:p>
    <w:p w14:paraId="3A8FD1E5" w14:textId="77777777" w:rsidR="0086221D" w:rsidRPr="00236727" w:rsidRDefault="0086221D" w:rsidP="00236727">
      <w:pPr>
        <w:rPr>
          <w:rFonts w:ascii="Calibri" w:hAnsi="Calibri" w:cs="Calibri"/>
          <w:b/>
          <w:bCs/>
          <w:sz w:val="22"/>
          <w:szCs w:val="22"/>
        </w:rPr>
      </w:pPr>
    </w:p>
    <w:p w14:paraId="3A7403BA" w14:textId="77777777" w:rsidR="0086221D" w:rsidRPr="00236727" w:rsidRDefault="0086221D" w:rsidP="00236727">
      <w:pPr>
        <w:rPr>
          <w:rFonts w:ascii="Calibri" w:hAnsi="Calibri" w:cs="Calibri"/>
          <w:b/>
          <w:bCs/>
          <w:sz w:val="22"/>
          <w:szCs w:val="22"/>
        </w:rPr>
      </w:pPr>
    </w:p>
    <w:p w14:paraId="0FBFBFA1" w14:textId="77777777" w:rsidR="0086221D" w:rsidRPr="00236727" w:rsidRDefault="0086221D" w:rsidP="00236727">
      <w:pPr>
        <w:rPr>
          <w:rFonts w:ascii="Calibri" w:hAnsi="Calibri" w:cs="Calibri"/>
          <w:b/>
          <w:bCs/>
          <w:sz w:val="22"/>
          <w:szCs w:val="22"/>
        </w:rPr>
      </w:pPr>
    </w:p>
    <w:p w14:paraId="4A273AC9" w14:textId="77777777" w:rsidR="0086221D" w:rsidRPr="00236727" w:rsidRDefault="0086221D" w:rsidP="00236727">
      <w:pPr>
        <w:rPr>
          <w:rFonts w:ascii="Calibri" w:hAnsi="Calibri" w:cs="Calibri"/>
          <w:b/>
          <w:bCs/>
          <w:sz w:val="22"/>
          <w:szCs w:val="22"/>
        </w:rPr>
      </w:pPr>
    </w:p>
    <w:p w14:paraId="5E070CCE" w14:textId="77777777" w:rsidR="0086221D" w:rsidRPr="00236727" w:rsidRDefault="0086221D" w:rsidP="00236727">
      <w:pPr>
        <w:rPr>
          <w:rFonts w:ascii="Calibri" w:hAnsi="Calibri" w:cs="Calibri"/>
          <w:b/>
          <w:bCs/>
          <w:sz w:val="22"/>
          <w:szCs w:val="22"/>
        </w:rPr>
      </w:pPr>
    </w:p>
    <w:p w14:paraId="4F83283B" w14:textId="77777777" w:rsidR="0086221D" w:rsidRPr="00236727" w:rsidRDefault="0086221D" w:rsidP="00236727">
      <w:pPr>
        <w:rPr>
          <w:rFonts w:ascii="Calibri" w:hAnsi="Calibri" w:cs="Calibri"/>
          <w:b/>
          <w:bCs/>
          <w:sz w:val="22"/>
          <w:szCs w:val="22"/>
        </w:rPr>
      </w:pPr>
    </w:p>
    <w:p w14:paraId="75AB40C3" w14:textId="77777777" w:rsidR="0086221D" w:rsidRPr="00236727" w:rsidRDefault="0086221D" w:rsidP="00236727">
      <w:pPr>
        <w:rPr>
          <w:rFonts w:ascii="Calibri" w:hAnsi="Calibri" w:cs="Calibri"/>
          <w:b/>
          <w:bCs/>
          <w:sz w:val="22"/>
          <w:szCs w:val="22"/>
        </w:rPr>
      </w:pPr>
    </w:p>
    <w:p w14:paraId="45E0772B" w14:textId="77777777" w:rsidR="0086221D" w:rsidRPr="00236727" w:rsidRDefault="0086221D" w:rsidP="00236727">
      <w:pPr>
        <w:rPr>
          <w:rFonts w:ascii="Calibri" w:hAnsi="Calibri" w:cs="Calibri"/>
          <w:b/>
          <w:bCs/>
          <w:sz w:val="22"/>
          <w:szCs w:val="22"/>
        </w:rPr>
      </w:pPr>
    </w:p>
    <w:p w14:paraId="4F48900D" w14:textId="77777777" w:rsidR="0086221D" w:rsidRPr="00236727" w:rsidRDefault="0086221D" w:rsidP="00236727">
      <w:pPr>
        <w:rPr>
          <w:rFonts w:ascii="Calibri" w:hAnsi="Calibri" w:cs="Calibri"/>
          <w:b/>
          <w:bCs/>
          <w:sz w:val="22"/>
          <w:szCs w:val="22"/>
        </w:rPr>
      </w:pPr>
    </w:p>
    <w:p w14:paraId="2DCB1DFD" w14:textId="77777777" w:rsidR="0086221D" w:rsidRPr="00236727" w:rsidRDefault="0086221D" w:rsidP="00236727">
      <w:pPr>
        <w:rPr>
          <w:rFonts w:ascii="Calibri" w:hAnsi="Calibri" w:cs="Calibri"/>
          <w:b/>
          <w:bCs/>
          <w:sz w:val="22"/>
          <w:szCs w:val="22"/>
        </w:rPr>
      </w:pPr>
    </w:p>
    <w:p w14:paraId="644A2F86" w14:textId="77777777" w:rsidR="0086221D" w:rsidRPr="00236727" w:rsidRDefault="0086221D" w:rsidP="00236727">
      <w:pPr>
        <w:rPr>
          <w:rFonts w:ascii="Calibri" w:hAnsi="Calibri" w:cs="Calibri"/>
          <w:b/>
          <w:bCs/>
          <w:sz w:val="22"/>
          <w:szCs w:val="22"/>
        </w:rPr>
      </w:pPr>
    </w:p>
    <w:p w14:paraId="0D0E25DD" w14:textId="77777777" w:rsidR="0086221D" w:rsidRPr="00236727" w:rsidRDefault="0086221D" w:rsidP="00236727">
      <w:pPr>
        <w:rPr>
          <w:rFonts w:ascii="Calibri" w:hAnsi="Calibri" w:cs="Calibri"/>
          <w:b/>
          <w:bCs/>
          <w:sz w:val="22"/>
          <w:szCs w:val="22"/>
        </w:rPr>
      </w:pPr>
    </w:p>
    <w:p w14:paraId="72CF3E43" w14:textId="77777777" w:rsidR="0086221D" w:rsidRPr="00236727" w:rsidRDefault="0086221D" w:rsidP="00236727">
      <w:pPr>
        <w:rPr>
          <w:rFonts w:ascii="Calibri" w:hAnsi="Calibri" w:cs="Calibri"/>
          <w:b/>
          <w:bCs/>
          <w:sz w:val="22"/>
          <w:szCs w:val="22"/>
        </w:rPr>
      </w:pPr>
    </w:p>
    <w:p w14:paraId="13948C46" w14:textId="77777777" w:rsidR="0086221D" w:rsidRPr="00236727" w:rsidRDefault="0086221D" w:rsidP="00236727">
      <w:pPr>
        <w:rPr>
          <w:rFonts w:ascii="Calibri" w:hAnsi="Calibri" w:cs="Calibri"/>
          <w:b/>
          <w:bCs/>
          <w:sz w:val="22"/>
          <w:szCs w:val="22"/>
        </w:rPr>
      </w:pPr>
    </w:p>
    <w:p w14:paraId="44D61DB0" w14:textId="77777777" w:rsidR="0086221D" w:rsidRPr="00236727" w:rsidRDefault="0086221D" w:rsidP="00236727">
      <w:pPr>
        <w:rPr>
          <w:rFonts w:ascii="Calibri" w:hAnsi="Calibri" w:cs="Calibri"/>
          <w:b/>
          <w:bCs/>
          <w:sz w:val="22"/>
          <w:szCs w:val="22"/>
        </w:rPr>
      </w:pPr>
    </w:p>
    <w:p w14:paraId="653DD4FB" w14:textId="77777777" w:rsidR="0086221D" w:rsidRPr="00236727" w:rsidRDefault="0086221D" w:rsidP="00236727">
      <w:pPr>
        <w:rPr>
          <w:rFonts w:ascii="Calibri" w:hAnsi="Calibri" w:cs="Calibri"/>
          <w:b/>
          <w:bCs/>
          <w:sz w:val="22"/>
          <w:szCs w:val="22"/>
        </w:rPr>
      </w:pPr>
    </w:p>
    <w:p w14:paraId="10209E8B" w14:textId="77777777" w:rsidR="0086221D" w:rsidRPr="00236727" w:rsidRDefault="0086221D" w:rsidP="00236727">
      <w:pPr>
        <w:rPr>
          <w:rFonts w:ascii="Calibri" w:hAnsi="Calibri" w:cs="Calibri"/>
          <w:b/>
          <w:bCs/>
          <w:sz w:val="22"/>
          <w:szCs w:val="22"/>
        </w:rPr>
      </w:pPr>
    </w:p>
    <w:p w14:paraId="4E6EE98D" w14:textId="77777777" w:rsidR="0086221D" w:rsidRPr="00236727" w:rsidRDefault="0086221D" w:rsidP="00236727">
      <w:pPr>
        <w:rPr>
          <w:rFonts w:ascii="Calibri" w:hAnsi="Calibri" w:cs="Calibri"/>
          <w:b/>
          <w:bCs/>
          <w:sz w:val="22"/>
          <w:szCs w:val="22"/>
        </w:rPr>
      </w:pPr>
    </w:p>
    <w:p w14:paraId="1002A2C3" w14:textId="77777777" w:rsidR="0086221D" w:rsidRPr="00236727" w:rsidRDefault="0086221D" w:rsidP="00236727">
      <w:pPr>
        <w:rPr>
          <w:rFonts w:ascii="Calibri" w:hAnsi="Calibri" w:cs="Calibri"/>
          <w:b/>
          <w:bCs/>
          <w:sz w:val="22"/>
          <w:szCs w:val="22"/>
        </w:rPr>
      </w:pPr>
    </w:p>
    <w:p w14:paraId="502AD2D4" w14:textId="77777777" w:rsidR="0086221D" w:rsidRPr="00236727" w:rsidRDefault="0086221D" w:rsidP="00236727">
      <w:pPr>
        <w:rPr>
          <w:rFonts w:ascii="Calibri" w:hAnsi="Calibri" w:cs="Calibri"/>
          <w:b/>
          <w:bCs/>
          <w:sz w:val="22"/>
          <w:szCs w:val="22"/>
        </w:rPr>
      </w:pPr>
    </w:p>
    <w:p w14:paraId="15E6ED81" w14:textId="77777777" w:rsidR="0086221D" w:rsidRPr="00236727" w:rsidRDefault="0086221D" w:rsidP="00236727">
      <w:pPr>
        <w:rPr>
          <w:rFonts w:ascii="Calibri" w:hAnsi="Calibri" w:cs="Calibri"/>
          <w:b/>
          <w:bCs/>
          <w:sz w:val="22"/>
          <w:szCs w:val="22"/>
        </w:rPr>
      </w:pPr>
    </w:p>
    <w:p w14:paraId="57322336" w14:textId="1C3D7CB6" w:rsidR="002867C7" w:rsidRPr="00236727" w:rsidRDefault="00945A9C" w:rsidP="00236727">
      <w:pPr>
        <w:rPr>
          <w:rFonts w:ascii="Calibri" w:hAnsi="Calibri" w:cs="Calibri"/>
          <w:b/>
          <w:bCs/>
          <w:sz w:val="22"/>
          <w:szCs w:val="22"/>
        </w:rPr>
      </w:pPr>
      <w:r>
        <w:rPr>
          <w:rFonts w:ascii="Calibri" w:hAnsi="Calibri" w:cs="Calibri"/>
          <w:b/>
          <w:bCs/>
          <w:sz w:val="22"/>
          <w:szCs w:val="22"/>
        </w:rPr>
        <w:br w:type="page"/>
      </w:r>
      <w:r w:rsidR="0086221D" w:rsidRPr="00236727">
        <w:rPr>
          <w:rFonts w:ascii="Calibri" w:hAnsi="Calibri" w:cs="Calibri"/>
          <w:b/>
          <w:bCs/>
          <w:sz w:val="22"/>
          <w:szCs w:val="22"/>
        </w:rPr>
        <w:t>Appendix 1 – summary or reporting protocols</w:t>
      </w:r>
    </w:p>
    <w:p w14:paraId="397DB50B" w14:textId="77777777" w:rsidR="0086221D" w:rsidRPr="00236727" w:rsidRDefault="0086221D" w:rsidP="00236727">
      <w:pPr>
        <w:rPr>
          <w:rFonts w:ascii="Calibri" w:hAnsi="Calibri" w:cs="Calibri"/>
          <w:sz w:val="22"/>
          <w:szCs w:val="22"/>
        </w:rPr>
      </w:pPr>
    </w:p>
    <w:tbl>
      <w:tblPr>
        <w:tblW w:w="0" w:type="auto"/>
        <w:tblCellMar>
          <w:left w:w="0" w:type="dxa"/>
          <w:right w:w="0" w:type="dxa"/>
        </w:tblCellMar>
        <w:tblLook w:val="04A0" w:firstRow="1" w:lastRow="0" w:firstColumn="1" w:lastColumn="0" w:noHBand="0" w:noVBand="1"/>
      </w:tblPr>
      <w:tblGrid>
        <w:gridCol w:w="1827"/>
        <w:gridCol w:w="3338"/>
        <w:gridCol w:w="3841"/>
      </w:tblGrid>
      <w:tr w:rsidR="0086221D" w:rsidRPr="00236727" w14:paraId="1608BD9B" w14:textId="77777777" w:rsidTr="0086221D">
        <w:tc>
          <w:tcPr>
            <w:tcW w:w="18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6974C73" w14:textId="77777777" w:rsidR="0086221D" w:rsidRPr="00236727" w:rsidRDefault="0086221D" w:rsidP="00236727">
            <w:pPr>
              <w:rPr>
                <w:rFonts w:ascii="Calibri" w:hAnsi="Calibri" w:cs="Calibri"/>
                <w:color w:val="212121"/>
                <w:sz w:val="22"/>
                <w:szCs w:val="22"/>
              </w:rPr>
            </w:pPr>
            <w:r w:rsidRPr="00236727">
              <w:rPr>
                <w:rFonts w:ascii="Calibri" w:hAnsi="Calibri" w:cs="Calibri"/>
                <w:b/>
                <w:bCs/>
                <w:color w:val="212121"/>
                <w:sz w:val="22"/>
                <w:szCs w:val="22"/>
              </w:rPr>
              <w:t>Type of concern</w:t>
            </w:r>
          </w:p>
        </w:tc>
        <w:tc>
          <w:tcPr>
            <w:tcW w:w="34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5CAF5F" w14:textId="77777777" w:rsidR="0086221D" w:rsidRPr="00236727" w:rsidRDefault="0086221D" w:rsidP="00236727">
            <w:pPr>
              <w:rPr>
                <w:rFonts w:ascii="Calibri" w:hAnsi="Calibri" w:cs="Calibri"/>
                <w:color w:val="212121"/>
                <w:sz w:val="22"/>
                <w:szCs w:val="22"/>
              </w:rPr>
            </w:pPr>
            <w:r w:rsidRPr="00236727">
              <w:rPr>
                <w:rFonts w:ascii="Calibri" w:hAnsi="Calibri" w:cs="Calibri"/>
                <w:b/>
                <w:bCs/>
                <w:color w:val="212121"/>
                <w:sz w:val="22"/>
                <w:szCs w:val="22"/>
              </w:rPr>
              <w:t>Concern about?</w:t>
            </w:r>
          </w:p>
        </w:tc>
        <w:tc>
          <w:tcPr>
            <w:tcW w:w="39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C08FF4" w14:textId="77777777" w:rsidR="0086221D" w:rsidRPr="00236727" w:rsidRDefault="0086221D" w:rsidP="00236727">
            <w:pPr>
              <w:rPr>
                <w:rFonts w:ascii="Calibri" w:hAnsi="Calibri" w:cs="Calibri"/>
                <w:b/>
                <w:bCs/>
                <w:color w:val="212121"/>
                <w:sz w:val="22"/>
                <w:szCs w:val="22"/>
              </w:rPr>
            </w:pPr>
            <w:r w:rsidRPr="00236727">
              <w:rPr>
                <w:rFonts w:ascii="Calibri" w:hAnsi="Calibri" w:cs="Calibri"/>
                <w:b/>
                <w:bCs/>
                <w:color w:val="212121"/>
                <w:sz w:val="22"/>
                <w:szCs w:val="22"/>
              </w:rPr>
              <w:t>Report to?</w:t>
            </w:r>
          </w:p>
          <w:p w14:paraId="395F3F36" w14:textId="77777777" w:rsidR="0086221D" w:rsidRPr="00236727" w:rsidRDefault="0086221D" w:rsidP="00236727">
            <w:pPr>
              <w:rPr>
                <w:rFonts w:ascii="Calibri" w:hAnsi="Calibri" w:cs="Calibri"/>
                <w:color w:val="212121"/>
                <w:sz w:val="22"/>
                <w:szCs w:val="22"/>
              </w:rPr>
            </w:pPr>
          </w:p>
        </w:tc>
      </w:tr>
      <w:tr w:rsidR="0086221D" w:rsidRPr="00236727" w14:paraId="06843DAD" w14:textId="77777777" w:rsidTr="0086221D">
        <w:tc>
          <w:tcPr>
            <w:tcW w:w="1841"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5EA59E"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Complaints policy</w:t>
            </w:r>
          </w:p>
        </w:tc>
        <w:tc>
          <w:tcPr>
            <w:tcW w:w="3461" w:type="dxa"/>
            <w:tcBorders>
              <w:top w:val="nil"/>
              <w:left w:val="nil"/>
              <w:bottom w:val="single" w:sz="8" w:space="0" w:color="auto"/>
              <w:right w:val="single" w:sz="8" w:space="0" w:color="auto"/>
            </w:tcBorders>
            <w:tcMar>
              <w:top w:w="0" w:type="dxa"/>
              <w:left w:w="108" w:type="dxa"/>
              <w:bottom w:w="0" w:type="dxa"/>
              <w:right w:w="108" w:type="dxa"/>
            </w:tcMar>
            <w:hideMark/>
          </w:tcPr>
          <w:p w14:paraId="12049517"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A member of staff</w:t>
            </w:r>
          </w:p>
        </w:tc>
        <w:tc>
          <w:tcPr>
            <w:tcW w:w="3940" w:type="dxa"/>
            <w:tcBorders>
              <w:top w:val="nil"/>
              <w:left w:val="nil"/>
              <w:bottom w:val="single" w:sz="8" w:space="0" w:color="auto"/>
              <w:right w:val="single" w:sz="8" w:space="0" w:color="auto"/>
            </w:tcBorders>
            <w:tcMar>
              <w:top w:w="0" w:type="dxa"/>
              <w:left w:w="108" w:type="dxa"/>
              <w:bottom w:w="0" w:type="dxa"/>
              <w:right w:w="108" w:type="dxa"/>
            </w:tcMar>
            <w:hideMark/>
          </w:tcPr>
          <w:p w14:paraId="54D83C0A"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Headteacher</w:t>
            </w:r>
          </w:p>
        </w:tc>
      </w:tr>
      <w:tr w:rsidR="0086221D" w:rsidRPr="00236727" w14:paraId="3DDA51BE" w14:textId="77777777" w:rsidTr="0086221D">
        <w:tc>
          <w:tcPr>
            <w:tcW w:w="0" w:type="auto"/>
            <w:vMerge/>
            <w:tcBorders>
              <w:top w:val="nil"/>
              <w:left w:val="single" w:sz="8" w:space="0" w:color="auto"/>
              <w:bottom w:val="single" w:sz="8" w:space="0" w:color="auto"/>
              <w:right w:val="single" w:sz="8" w:space="0" w:color="auto"/>
            </w:tcBorders>
            <w:vAlign w:val="center"/>
            <w:hideMark/>
          </w:tcPr>
          <w:p w14:paraId="1A3EDADC" w14:textId="77777777" w:rsidR="0086221D" w:rsidRPr="00236727" w:rsidRDefault="0086221D" w:rsidP="00236727">
            <w:pPr>
              <w:rPr>
                <w:rFonts w:ascii="Calibri" w:hAnsi="Calibri" w:cs="Calibri"/>
                <w:color w:val="212121"/>
                <w:sz w:val="22"/>
                <w:szCs w:val="22"/>
              </w:rPr>
            </w:pPr>
          </w:p>
        </w:tc>
        <w:tc>
          <w:tcPr>
            <w:tcW w:w="3461" w:type="dxa"/>
            <w:tcBorders>
              <w:top w:val="nil"/>
              <w:left w:val="nil"/>
              <w:bottom w:val="single" w:sz="8" w:space="0" w:color="auto"/>
              <w:right w:val="single" w:sz="8" w:space="0" w:color="auto"/>
            </w:tcBorders>
            <w:tcMar>
              <w:top w:w="0" w:type="dxa"/>
              <w:left w:w="108" w:type="dxa"/>
              <w:bottom w:w="0" w:type="dxa"/>
              <w:right w:w="108" w:type="dxa"/>
            </w:tcMar>
            <w:hideMark/>
          </w:tcPr>
          <w:p w14:paraId="785EE88F"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A volunteer</w:t>
            </w:r>
          </w:p>
        </w:tc>
        <w:tc>
          <w:tcPr>
            <w:tcW w:w="3940" w:type="dxa"/>
            <w:tcBorders>
              <w:top w:val="nil"/>
              <w:left w:val="nil"/>
              <w:bottom w:val="single" w:sz="8" w:space="0" w:color="auto"/>
              <w:right w:val="single" w:sz="8" w:space="0" w:color="auto"/>
            </w:tcBorders>
            <w:tcMar>
              <w:top w:w="0" w:type="dxa"/>
              <w:left w:w="108" w:type="dxa"/>
              <w:bottom w:w="0" w:type="dxa"/>
              <w:right w:w="108" w:type="dxa"/>
            </w:tcMar>
            <w:hideMark/>
          </w:tcPr>
          <w:p w14:paraId="6C0CB074"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Headteacher</w:t>
            </w:r>
          </w:p>
        </w:tc>
      </w:tr>
      <w:tr w:rsidR="0086221D" w:rsidRPr="00236727" w14:paraId="7BFE4588" w14:textId="77777777" w:rsidTr="0086221D">
        <w:tc>
          <w:tcPr>
            <w:tcW w:w="0" w:type="auto"/>
            <w:vMerge/>
            <w:tcBorders>
              <w:top w:val="nil"/>
              <w:left w:val="single" w:sz="8" w:space="0" w:color="auto"/>
              <w:bottom w:val="single" w:sz="8" w:space="0" w:color="auto"/>
              <w:right w:val="single" w:sz="8" w:space="0" w:color="auto"/>
            </w:tcBorders>
            <w:vAlign w:val="center"/>
            <w:hideMark/>
          </w:tcPr>
          <w:p w14:paraId="7B7ECCBF" w14:textId="77777777" w:rsidR="0086221D" w:rsidRPr="00236727" w:rsidRDefault="0086221D" w:rsidP="00236727">
            <w:pPr>
              <w:rPr>
                <w:rFonts w:ascii="Calibri" w:hAnsi="Calibri" w:cs="Calibri"/>
                <w:color w:val="212121"/>
                <w:sz w:val="22"/>
                <w:szCs w:val="22"/>
              </w:rPr>
            </w:pPr>
          </w:p>
        </w:tc>
        <w:tc>
          <w:tcPr>
            <w:tcW w:w="3461" w:type="dxa"/>
            <w:tcBorders>
              <w:top w:val="nil"/>
              <w:left w:val="nil"/>
              <w:bottom w:val="single" w:sz="8" w:space="0" w:color="auto"/>
              <w:right w:val="single" w:sz="8" w:space="0" w:color="auto"/>
            </w:tcBorders>
            <w:tcMar>
              <w:top w:w="0" w:type="dxa"/>
              <w:left w:w="108" w:type="dxa"/>
              <w:bottom w:w="0" w:type="dxa"/>
              <w:right w:w="108" w:type="dxa"/>
            </w:tcMar>
            <w:hideMark/>
          </w:tcPr>
          <w:p w14:paraId="4A81BCB6"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Supply teacher or contractor</w:t>
            </w:r>
          </w:p>
        </w:tc>
        <w:tc>
          <w:tcPr>
            <w:tcW w:w="3940" w:type="dxa"/>
            <w:tcBorders>
              <w:top w:val="nil"/>
              <w:left w:val="nil"/>
              <w:bottom w:val="single" w:sz="8" w:space="0" w:color="auto"/>
              <w:right w:val="single" w:sz="8" w:space="0" w:color="auto"/>
            </w:tcBorders>
            <w:tcMar>
              <w:top w:w="0" w:type="dxa"/>
              <w:left w:w="108" w:type="dxa"/>
              <w:bottom w:w="0" w:type="dxa"/>
              <w:right w:w="108" w:type="dxa"/>
            </w:tcMar>
            <w:hideMark/>
          </w:tcPr>
          <w:p w14:paraId="6E317FBC"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Headteacher</w:t>
            </w:r>
          </w:p>
        </w:tc>
      </w:tr>
      <w:tr w:rsidR="0086221D" w:rsidRPr="00236727" w14:paraId="603EDC91" w14:textId="77777777" w:rsidTr="0086221D">
        <w:tc>
          <w:tcPr>
            <w:tcW w:w="0" w:type="auto"/>
            <w:vMerge/>
            <w:tcBorders>
              <w:top w:val="nil"/>
              <w:left w:val="single" w:sz="8" w:space="0" w:color="auto"/>
              <w:bottom w:val="single" w:sz="8" w:space="0" w:color="auto"/>
              <w:right w:val="single" w:sz="8" w:space="0" w:color="auto"/>
            </w:tcBorders>
            <w:vAlign w:val="center"/>
            <w:hideMark/>
          </w:tcPr>
          <w:p w14:paraId="64BE6485" w14:textId="77777777" w:rsidR="0086221D" w:rsidRPr="00236727" w:rsidRDefault="0086221D" w:rsidP="00236727">
            <w:pPr>
              <w:rPr>
                <w:rFonts w:ascii="Calibri" w:hAnsi="Calibri" w:cs="Calibri"/>
                <w:color w:val="212121"/>
                <w:sz w:val="22"/>
                <w:szCs w:val="22"/>
              </w:rPr>
            </w:pPr>
          </w:p>
        </w:tc>
        <w:tc>
          <w:tcPr>
            <w:tcW w:w="3461" w:type="dxa"/>
            <w:tcBorders>
              <w:top w:val="nil"/>
              <w:left w:val="nil"/>
              <w:bottom w:val="single" w:sz="8" w:space="0" w:color="auto"/>
              <w:right w:val="single" w:sz="8" w:space="0" w:color="auto"/>
            </w:tcBorders>
            <w:tcMar>
              <w:top w:w="0" w:type="dxa"/>
              <w:left w:w="108" w:type="dxa"/>
              <w:bottom w:w="0" w:type="dxa"/>
              <w:right w:w="108" w:type="dxa"/>
            </w:tcMar>
            <w:hideMark/>
          </w:tcPr>
          <w:p w14:paraId="772334BB"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The headteacher</w:t>
            </w:r>
          </w:p>
        </w:tc>
        <w:tc>
          <w:tcPr>
            <w:tcW w:w="3940" w:type="dxa"/>
            <w:tcBorders>
              <w:top w:val="nil"/>
              <w:left w:val="nil"/>
              <w:bottom w:val="single" w:sz="8" w:space="0" w:color="auto"/>
              <w:right w:val="single" w:sz="8" w:space="0" w:color="auto"/>
            </w:tcBorders>
            <w:tcMar>
              <w:top w:w="0" w:type="dxa"/>
              <w:left w:w="108" w:type="dxa"/>
              <w:bottom w:w="0" w:type="dxa"/>
              <w:right w:w="108" w:type="dxa"/>
            </w:tcMar>
            <w:hideMark/>
          </w:tcPr>
          <w:p w14:paraId="1CAAD1C9" w14:textId="60ACAB80"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DCEO/CE</w:t>
            </w:r>
          </w:p>
        </w:tc>
      </w:tr>
      <w:tr w:rsidR="0086221D" w:rsidRPr="00236727" w14:paraId="15C1298E" w14:textId="77777777" w:rsidTr="0086221D">
        <w:tc>
          <w:tcPr>
            <w:tcW w:w="0" w:type="auto"/>
            <w:vMerge/>
            <w:tcBorders>
              <w:top w:val="nil"/>
              <w:left w:val="single" w:sz="8" w:space="0" w:color="auto"/>
              <w:bottom w:val="single" w:sz="8" w:space="0" w:color="auto"/>
              <w:right w:val="single" w:sz="8" w:space="0" w:color="auto"/>
            </w:tcBorders>
            <w:vAlign w:val="center"/>
            <w:hideMark/>
          </w:tcPr>
          <w:p w14:paraId="66A08AA1" w14:textId="77777777" w:rsidR="0086221D" w:rsidRPr="00236727" w:rsidRDefault="0086221D" w:rsidP="00236727">
            <w:pPr>
              <w:rPr>
                <w:rFonts w:ascii="Calibri" w:hAnsi="Calibri" w:cs="Calibri"/>
                <w:color w:val="212121"/>
                <w:sz w:val="22"/>
                <w:szCs w:val="22"/>
              </w:rPr>
            </w:pPr>
          </w:p>
        </w:tc>
        <w:tc>
          <w:tcPr>
            <w:tcW w:w="3461" w:type="dxa"/>
            <w:tcBorders>
              <w:top w:val="nil"/>
              <w:left w:val="nil"/>
              <w:bottom w:val="single" w:sz="8" w:space="0" w:color="auto"/>
              <w:right w:val="single" w:sz="8" w:space="0" w:color="auto"/>
            </w:tcBorders>
            <w:tcMar>
              <w:top w:w="0" w:type="dxa"/>
              <w:left w:w="108" w:type="dxa"/>
              <w:bottom w:w="0" w:type="dxa"/>
              <w:right w:w="108" w:type="dxa"/>
            </w:tcMar>
            <w:hideMark/>
          </w:tcPr>
          <w:p w14:paraId="37F3282B"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Central team staff, trustee directors or members</w:t>
            </w:r>
          </w:p>
        </w:tc>
        <w:tc>
          <w:tcPr>
            <w:tcW w:w="3940" w:type="dxa"/>
            <w:tcBorders>
              <w:top w:val="nil"/>
              <w:left w:val="nil"/>
              <w:bottom w:val="single" w:sz="8" w:space="0" w:color="auto"/>
              <w:right w:val="single" w:sz="8" w:space="0" w:color="auto"/>
            </w:tcBorders>
            <w:tcMar>
              <w:top w:w="0" w:type="dxa"/>
              <w:left w:w="108" w:type="dxa"/>
              <w:bottom w:w="0" w:type="dxa"/>
              <w:right w:w="108" w:type="dxa"/>
            </w:tcMar>
            <w:hideMark/>
          </w:tcPr>
          <w:p w14:paraId="0658BFC2" w14:textId="6E11B135"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DCEO/CEO</w:t>
            </w:r>
          </w:p>
        </w:tc>
      </w:tr>
      <w:tr w:rsidR="0086221D" w:rsidRPr="00236727" w14:paraId="4807A4DA" w14:textId="77777777" w:rsidTr="0086221D">
        <w:tc>
          <w:tcPr>
            <w:tcW w:w="0" w:type="auto"/>
            <w:vMerge/>
            <w:tcBorders>
              <w:top w:val="nil"/>
              <w:left w:val="single" w:sz="8" w:space="0" w:color="auto"/>
              <w:right w:val="single" w:sz="8" w:space="0" w:color="auto"/>
            </w:tcBorders>
            <w:vAlign w:val="center"/>
            <w:hideMark/>
          </w:tcPr>
          <w:p w14:paraId="2E63E947" w14:textId="77777777" w:rsidR="0086221D" w:rsidRPr="00236727" w:rsidRDefault="0086221D" w:rsidP="00236727">
            <w:pPr>
              <w:rPr>
                <w:rFonts w:ascii="Calibri" w:hAnsi="Calibri" w:cs="Calibri"/>
                <w:color w:val="212121"/>
                <w:sz w:val="22"/>
                <w:szCs w:val="22"/>
              </w:rPr>
            </w:pPr>
          </w:p>
        </w:tc>
        <w:tc>
          <w:tcPr>
            <w:tcW w:w="3461" w:type="dxa"/>
            <w:tcBorders>
              <w:top w:val="nil"/>
              <w:left w:val="nil"/>
              <w:bottom w:val="single" w:sz="8" w:space="0" w:color="auto"/>
              <w:right w:val="single" w:sz="8" w:space="0" w:color="auto"/>
            </w:tcBorders>
            <w:tcMar>
              <w:top w:w="0" w:type="dxa"/>
              <w:left w:w="108" w:type="dxa"/>
              <w:bottom w:w="0" w:type="dxa"/>
              <w:right w:w="108" w:type="dxa"/>
            </w:tcMar>
            <w:hideMark/>
          </w:tcPr>
          <w:p w14:paraId="49F92794"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DCEO</w:t>
            </w:r>
          </w:p>
        </w:tc>
        <w:tc>
          <w:tcPr>
            <w:tcW w:w="3940" w:type="dxa"/>
            <w:tcBorders>
              <w:top w:val="nil"/>
              <w:left w:val="nil"/>
              <w:bottom w:val="single" w:sz="8" w:space="0" w:color="auto"/>
              <w:right w:val="single" w:sz="8" w:space="0" w:color="auto"/>
            </w:tcBorders>
            <w:tcMar>
              <w:top w:w="0" w:type="dxa"/>
              <w:left w:w="108" w:type="dxa"/>
              <w:bottom w:w="0" w:type="dxa"/>
              <w:right w:w="108" w:type="dxa"/>
            </w:tcMar>
            <w:hideMark/>
          </w:tcPr>
          <w:p w14:paraId="767029FC" w14:textId="2CB00B62"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 xml:space="preserve">CEO </w:t>
            </w:r>
            <w:r w:rsidR="00AB6B5F">
              <w:rPr>
                <w:rFonts w:ascii="Calibri" w:hAnsi="Calibri" w:cs="Calibri"/>
                <w:color w:val="212121"/>
                <w:sz w:val="22"/>
                <w:szCs w:val="22"/>
              </w:rPr>
              <w:t>(</w:t>
            </w:r>
            <w:proofErr w:type="spellStart"/>
            <w:r w:rsidR="00AB6B5F" w:rsidRPr="00236727">
              <w:rPr>
                <w:rFonts w:ascii="Calibri" w:hAnsi="Calibri" w:cs="Calibri"/>
                <w:color w:val="212121"/>
                <w:sz w:val="22"/>
                <w:szCs w:val="22"/>
              </w:rPr>
              <w:t>paul.kennedy</w:t>
            </w:r>
            <w:proofErr w:type="spellEnd"/>
            <w:r w:rsidR="00AB6B5F" w:rsidRPr="00236727">
              <w:rPr>
                <w:rFonts w:ascii="Calibri" w:hAnsi="Calibri" w:cs="Calibri"/>
                <w:color w:val="212121"/>
                <w:sz w:val="22"/>
                <w:szCs w:val="22"/>
              </w:rPr>
              <w:t>@...)</w:t>
            </w:r>
          </w:p>
        </w:tc>
      </w:tr>
      <w:tr w:rsidR="0086221D" w:rsidRPr="00236727" w14:paraId="261AE477" w14:textId="77777777" w:rsidTr="0086221D">
        <w:tc>
          <w:tcPr>
            <w:tcW w:w="0" w:type="auto"/>
            <w:tcBorders>
              <w:left w:val="single" w:sz="8" w:space="0" w:color="auto"/>
              <w:bottom w:val="single" w:sz="8" w:space="0" w:color="auto"/>
              <w:right w:val="single" w:sz="8" w:space="0" w:color="auto"/>
            </w:tcBorders>
            <w:vAlign w:val="center"/>
          </w:tcPr>
          <w:p w14:paraId="684C2638" w14:textId="77777777" w:rsidR="0086221D" w:rsidRPr="00236727" w:rsidRDefault="0086221D" w:rsidP="00236727">
            <w:pPr>
              <w:rPr>
                <w:rFonts w:ascii="Calibri" w:hAnsi="Calibri" w:cs="Calibri"/>
                <w:color w:val="212121"/>
                <w:sz w:val="22"/>
                <w:szCs w:val="22"/>
              </w:rPr>
            </w:pPr>
          </w:p>
        </w:tc>
        <w:tc>
          <w:tcPr>
            <w:tcW w:w="3461" w:type="dxa"/>
            <w:tcBorders>
              <w:top w:val="nil"/>
              <w:left w:val="nil"/>
              <w:bottom w:val="single" w:sz="8" w:space="0" w:color="auto"/>
              <w:right w:val="single" w:sz="8" w:space="0" w:color="auto"/>
            </w:tcBorders>
            <w:tcMar>
              <w:top w:w="0" w:type="dxa"/>
              <w:left w:w="108" w:type="dxa"/>
              <w:bottom w:w="0" w:type="dxa"/>
              <w:right w:w="108" w:type="dxa"/>
            </w:tcMar>
          </w:tcPr>
          <w:p w14:paraId="4C63292E"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CEO</w:t>
            </w:r>
          </w:p>
        </w:tc>
        <w:tc>
          <w:tcPr>
            <w:tcW w:w="3940" w:type="dxa"/>
            <w:tcBorders>
              <w:top w:val="nil"/>
              <w:left w:val="nil"/>
              <w:bottom w:val="single" w:sz="8" w:space="0" w:color="auto"/>
              <w:right w:val="single" w:sz="8" w:space="0" w:color="auto"/>
            </w:tcBorders>
            <w:tcMar>
              <w:top w:w="0" w:type="dxa"/>
              <w:left w:w="108" w:type="dxa"/>
              <w:bottom w:w="0" w:type="dxa"/>
              <w:right w:w="108" w:type="dxa"/>
            </w:tcMar>
          </w:tcPr>
          <w:p w14:paraId="132FA6B3"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Trust Chair (chair@...)</w:t>
            </w:r>
          </w:p>
        </w:tc>
      </w:tr>
      <w:tr w:rsidR="0086221D" w:rsidRPr="00236727" w14:paraId="2291EB70" w14:textId="77777777" w:rsidTr="0086221D">
        <w:tc>
          <w:tcPr>
            <w:tcW w:w="1841"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BB6EFC"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Allegation</w:t>
            </w:r>
            <w:r w:rsidRPr="00236727">
              <w:rPr>
                <w:rStyle w:val="apple-converted-space"/>
                <w:rFonts w:ascii="Calibri" w:hAnsi="Calibri" w:cs="Calibri"/>
                <w:color w:val="212121"/>
                <w:sz w:val="22"/>
                <w:szCs w:val="22"/>
              </w:rPr>
              <w:t> </w:t>
            </w:r>
          </w:p>
          <w:p w14:paraId="619DBDDE"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 xml:space="preserve">(in the </w:t>
            </w:r>
            <w:proofErr w:type="gramStart"/>
            <w:r w:rsidRPr="00236727">
              <w:rPr>
                <w:rFonts w:ascii="Calibri" w:hAnsi="Calibri" w:cs="Calibri"/>
                <w:color w:val="212121"/>
                <w:sz w:val="22"/>
                <w:szCs w:val="22"/>
              </w:rPr>
              <w:t>Low Level</w:t>
            </w:r>
            <w:proofErr w:type="gramEnd"/>
            <w:r w:rsidRPr="00236727">
              <w:rPr>
                <w:rFonts w:ascii="Calibri" w:hAnsi="Calibri" w:cs="Calibri"/>
                <w:color w:val="212121"/>
                <w:sz w:val="22"/>
                <w:szCs w:val="22"/>
              </w:rPr>
              <w:t xml:space="preserve"> Concerns policy)</w:t>
            </w:r>
          </w:p>
        </w:tc>
        <w:tc>
          <w:tcPr>
            <w:tcW w:w="3461" w:type="dxa"/>
            <w:tcBorders>
              <w:top w:val="nil"/>
              <w:left w:val="nil"/>
              <w:bottom w:val="single" w:sz="8" w:space="0" w:color="auto"/>
              <w:right w:val="single" w:sz="8" w:space="0" w:color="auto"/>
            </w:tcBorders>
            <w:tcMar>
              <w:top w:w="0" w:type="dxa"/>
              <w:left w:w="108" w:type="dxa"/>
              <w:bottom w:w="0" w:type="dxa"/>
              <w:right w:w="108" w:type="dxa"/>
            </w:tcMar>
            <w:hideMark/>
          </w:tcPr>
          <w:p w14:paraId="7B89E575"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A member of staff</w:t>
            </w:r>
          </w:p>
        </w:tc>
        <w:tc>
          <w:tcPr>
            <w:tcW w:w="3940" w:type="dxa"/>
            <w:tcBorders>
              <w:top w:val="nil"/>
              <w:left w:val="nil"/>
              <w:bottom w:val="single" w:sz="8" w:space="0" w:color="auto"/>
              <w:right w:val="single" w:sz="8" w:space="0" w:color="auto"/>
            </w:tcBorders>
            <w:tcMar>
              <w:top w:w="0" w:type="dxa"/>
              <w:left w:w="108" w:type="dxa"/>
              <w:bottom w:w="0" w:type="dxa"/>
              <w:right w:w="108" w:type="dxa"/>
            </w:tcMar>
            <w:hideMark/>
          </w:tcPr>
          <w:p w14:paraId="7434A459"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Headteacher</w:t>
            </w:r>
          </w:p>
        </w:tc>
      </w:tr>
      <w:tr w:rsidR="0086221D" w:rsidRPr="00236727" w14:paraId="4F48502D" w14:textId="77777777" w:rsidTr="0086221D">
        <w:tc>
          <w:tcPr>
            <w:tcW w:w="0" w:type="auto"/>
            <w:vMerge/>
            <w:tcBorders>
              <w:top w:val="nil"/>
              <w:left w:val="single" w:sz="8" w:space="0" w:color="auto"/>
              <w:bottom w:val="single" w:sz="8" w:space="0" w:color="auto"/>
              <w:right w:val="single" w:sz="8" w:space="0" w:color="auto"/>
            </w:tcBorders>
            <w:vAlign w:val="center"/>
            <w:hideMark/>
          </w:tcPr>
          <w:p w14:paraId="5301D9F7" w14:textId="77777777" w:rsidR="0086221D" w:rsidRPr="00236727" w:rsidRDefault="0086221D" w:rsidP="00236727">
            <w:pPr>
              <w:rPr>
                <w:rFonts w:ascii="Calibri" w:hAnsi="Calibri" w:cs="Calibri"/>
                <w:color w:val="212121"/>
                <w:sz w:val="22"/>
                <w:szCs w:val="22"/>
              </w:rPr>
            </w:pPr>
          </w:p>
        </w:tc>
        <w:tc>
          <w:tcPr>
            <w:tcW w:w="3461" w:type="dxa"/>
            <w:tcBorders>
              <w:top w:val="nil"/>
              <w:left w:val="nil"/>
              <w:bottom w:val="single" w:sz="8" w:space="0" w:color="auto"/>
              <w:right w:val="single" w:sz="8" w:space="0" w:color="auto"/>
            </w:tcBorders>
            <w:tcMar>
              <w:top w:w="0" w:type="dxa"/>
              <w:left w:w="108" w:type="dxa"/>
              <w:bottom w:w="0" w:type="dxa"/>
              <w:right w:w="108" w:type="dxa"/>
            </w:tcMar>
            <w:hideMark/>
          </w:tcPr>
          <w:p w14:paraId="0913AE01"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A volunteer</w:t>
            </w:r>
          </w:p>
        </w:tc>
        <w:tc>
          <w:tcPr>
            <w:tcW w:w="3940" w:type="dxa"/>
            <w:tcBorders>
              <w:top w:val="nil"/>
              <w:left w:val="nil"/>
              <w:bottom w:val="single" w:sz="8" w:space="0" w:color="auto"/>
              <w:right w:val="single" w:sz="8" w:space="0" w:color="auto"/>
            </w:tcBorders>
            <w:tcMar>
              <w:top w:w="0" w:type="dxa"/>
              <w:left w:w="108" w:type="dxa"/>
              <w:bottom w:w="0" w:type="dxa"/>
              <w:right w:w="108" w:type="dxa"/>
            </w:tcMar>
            <w:hideMark/>
          </w:tcPr>
          <w:p w14:paraId="53070499"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Headteacher</w:t>
            </w:r>
          </w:p>
        </w:tc>
      </w:tr>
      <w:tr w:rsidR="0086221D" w:rsidRPr="00236727" w14:paraId="59BE4F15" w14:textId="77777777" w:rsidTr="0086221D">
        <w:tc>
          <w:tcPr>
            <w:tcW w:w="0" w:type="auto"/>
            <w:vMerge/>
            <w:tcBorders>
              <w:top w:val="nil"/>
              <w:left w:val="single" w:sz="8" w:space="0" w:color="auto"/>
              <w:bottom w:val="single" w:sz="8" w:space="0" w:color="auto"/>
              <w:right w:val="single" w:sz="8" w:space="0" w:color="auto"/>
            </w:tcBorders>
            <w:vAlign w:val="center"/>
            <w:hideMark/>
          </w:tcPr>
          <w:p w14:paraId="2438AC16" w14:textId="77777777" w:rsidR="0086221D" w:rsidRPr="00236727" w:rsidRDefault="0086221D" w:rsidP="00236727">
            <w:pPr>
              <w:rPr>
                <w:rFonts w:ascii="Calibri" w:hAnsi="Calibri" w:cs="Calibri"/>
                <w:color w:val="212121"/>
                <w:sz w:val="22"/>
                <w:szCs w:val="22"/>
              </w:rPr>
            </w:pPr>
          </w:p>
        </w:tc>
        <w:tc>
          <w:tcPr>
            <w:tcW w:w="3461" w:type="dxa"/>
            <w:tcBorders>
              <w:top w:val="nil"/>
              <w:left w:val="nil"/>
              <w:bottom w:val="single" w:sz="8" w:space="0" w:color="auto"/>
              <w:right w:val="single" w:sz="8" w:space="0" w:color="auto"/>
            </w:tcBorders>
            <w:tcMar>
              <w:top w:w="0" w:type="dxa"/>
              <w:left w:w="108" w:type="dxa"/>
              <w:bottom w:w="0" w:type="dxa"/>
              <w:right w:w="108" w:type="dxa"/>
            </w:tcMar>
            <w:hideMark/>
          </w:tcPr>
          <w:p w14:paraId="2D2E8463"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Supply teacher or contractor</w:t>
            </w:r>
          </w:p>
        </w:tc>
        <w:tc>
          <w:tcPr>
            <w:tcW w:w="3940" w:type="dxa"/>
            <w:tcBorders>
              <w:top w:val="nil"/>
              <w:left w:val="nil"/>
              <w:bottom w:val="single" w:sz="8" w:space="0" w:color="auto"/>
              <w:right w:val="single" w:sz="8" w:space="0" w:color="auto"/>
            </w:tcBorders>
            <w:tcMar>
              <w:top w:w="0" w:type="dxa"/>
              <w:left w:w="108" w:type="dxa"/>
              <w:bottom w:w="0" w:type="dxa"/>
              <w:right w:w="108" w:type="dxa"/>
            </w:tcMar>
            <w:hideMark/>
          </w:tcPr>
          <w:p w14:paraId="6C998CE0"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Headteacher</w:t>
            </w:r>
          </w:p>
        </w:tc>
      </w:tr>
      <w:tr w:rsidR="0086221D" w:rsidRPr="00236727" w14:paraId="55B1A916" w14:textId="77777777" w:rsidTr="0086221D">
        <w:tc>
          <w:tcPr>
            <w:tcW w:w="0" w:type="auto"/>
            <w:vMerge/>
            <w:tcBorders>
              <w:top w:val="nil"/>
              <w:left w:val="single" w:sz="8" w:space="0" w:color="auto"/>
              <w:bottom w:val="single" w:sz="8" w:space="0" w:color="auto"/>
              <w:right w:val="single" w:sz="8" w:space="0" w:color="auto"/>
            </w:tcBorders>
            <w:vAlign w:val="center"/>
            <w:hideMark/>
          </w:tcPr>
          <w:p w14:paraId="74ECAD12" w14:textId="77777777" w:rsidR="0086221D" w:rsidRPr="00236727" w:rsidRDefault="0086221D" w:rsidP="00236727">
            <w:pPr>
              <w:rPr>
                <w:rFonts w:ascii="Calibri" w:hAnsi="Calibri" w:cs="Calibri"/>
                <w:color w:val="212121"/>
                <w:sz w:val="22"/>
                <w:szCs w:val="22"/>
              </w:rPr>
            </w:pPr>
          </w:p>
        </w:tc>
        <w:tc>
          <w:tcPr>
            <w:tcW w:w="3461" w:type="dxa"/>
            <w:tcBorders>
              <w:top w:val="nil"/>
              <w:left w:val="nil"/>
              <w:bottom w:val="single" w:sz="8" w:space="0" w:color="auto"/>
              <w:right w:val="single" w:sz="8" w:space="0" w:color="auto"/>
            </w:tcBorders>
            <w:tcMar>
              <w:top w:w="0" w:type="dxa"/>
              <w:left w:w="108" w:type="dxa"/>
              <w:bottom w:w="0" w:type="dxa"/>
              <w:right w:w="108" w:type="dxa"/>
            </w:tcMar>
            <w:hideMark/>
          </w:tcPr>
          <w:p w14:paraId="36B88094"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The headteacher</w:t>
            </w:r>
          </w:p>
        </w:tc>
        <w:tc>
          <w:tcPr>
            <w:tcW w:w="3940" w:type="dxa"/>
            <w:tcBorders>
              <w:top w:val="nil"/>
              <w:left w:val="nil"/>
              <w:bottom w:val="single" w:sz="8" w:space="0" w:color="auto"/>
              <w:right w:val="single" w:sz="8" w:space="0" w:color="auto"/>
            </w:tcBorders>
            <w:tcMar>
              <w:top w:w="0" w:type="dxa"/>
              <w:left w:w="108" w:type="dxa"/>
              <w:bottom w:w="0" w:type="dxa"/>
              <w:right w:w="108" w:type="dxa"/>
            </w:tcMar>
            <w:hideMark/>
          </w:tcPr>
          <w:p w14:paraId="5F297D1D" w14:textId="58125FD0" w:rsidR="0086221D" w:rsidRPr="00236727" w:rsidRDefault="00240DC3" w:rsidP="00236727">
            <w:pPr>
              <w:rPr>
                <w:rFonts w:ascii="Calibri" w:hAnsi="Calibri" w:cs="Calibri"/>
                <w:color w:val="212121"/>
                <w:sz w:val="22"/>
                <w:szCs w:val="22"/>
              </w:rPr>
            </w:pPr>
            <w:r>
              <w:rPr>
                <w:rFonts w:ascii="Calibri" w:hAnsi="Calibri" w:cs="Calibri"/>
                <w:color w:val="212121"/>
                <w:sz w:val="22"/>
                <w:szCs w:val="22"/>
              </w:rPr>
              <w:t>CEO/</w:t>
            </w:r>
            <w:r w:rsidR="00DF1EA5">
              <w:rPr>
                <w:rFonts w:ascii="Calibri" w:hAnsi="Calibri" w:cs="Calibri"/>
                <w:color w:val="212121"/>
                <w:sz w:val="22"/>
                <w:szCs w:val="22"/>
              </w:rPr>
              <w:t>DCEO</w:t>
            </w:r>
            <w:r w:rsidR="0086221D" w:rsidRPr="00236727">
              <w:rPr>
                <w:rFonts w:ascii="Calibri" w:hAnsi="Calibri" w:cs="Calibri"/>
                <w:color w:val="212121"/>
                <w:sz w:val="22"/>
                <w:szCs w:val="22"/>
              </w:rPr>
              <w:t xml:space="preserve"> (</w:t>
            </w:r>
            <w:proofErr w:type="spellStart"/>
            <w:r w:rsidR="0086221D" w:rsidRPr="00236727">
              <w:rPr>
                <w:rFonts w:ascii="Calibri" w:hAnsi="Calibri" w:cs="Calibri"/>
                <w:color w:val="212121"/>
                <w:sz w:val="22"/>
                <w:szCs w:val="22"/>
              </w:rPr>
              <w:t>jonathan.roddick</w:t>
            </w:r>
            <w:proofErr w:type="spellEnd"/>
            <w:r w:rsidR="0086221D" w:rsidRPr="00236727">
              <w:rPr>
                <w:rFonts w:ascii="Calibri" w:hAnsi="Calibri" w:cs="Calibri"/>
                <w:color w:val="212121"/>
                <w:sz w:val="22"/>
                <w:szCs w:val="22"/>
              </w:rPr>
              <w:t>@...)</w:t>
            </w:r>
          </w:p>
        </w:tc>
      </w:tr>
      <w:tr w:rsidR="0086221D" w:rsidRPr="00236727" w14:paraId="64D1BC99" w14:textId="77777777" w:rsidTr="0086221D">
        <w:tc>
          <w:tcPr>
            <w:tcW w:w="0" w:type="auto"/>
            <w:vMerge/>
            <w:tcBorders>
              <w:top w:val="nil"/>
              <w:left w:val="single" w:sz="8" w:space="0" w:color="auto"/>
              <w:bottom w:val="single" w:sz="8" w:space="0" w:color="auto"/>
              <w:right w:val="single" w:sz="8" w:space="0" w:color="auto"/>
            </w:tcBorders>
            <w:vAlign w:val="center"/>
            <w:hideMark/>
          </w:tcPr>
          <w:p w14:paraId="1BB08BE2" w14:textId="77777777" w:rsidR="0086221D" w:rsidRPr="00236727" w:rsidRDefault="0086221D" w:rsidP="00236727">
            <w:pPr>
              <w:rPr>
                <w:rFonts w:ascii="Calibri" w:hAnsi="Calibri" w:cs="Calibri"/>
                <w:color w:val="212121"/>
                <w:sz w:val="22"/>
                <w:szCs w:val="22"/>
              </w:rPr>
            </w:pPr>
          </w:p>
        </w:tc>
        <w:tc>
          <w:tcPr>
            <w:tcW w:w="3461" w:type="dxa"/>
            <w:tcBorders>
              <w:top w:val="nil"/>
              <w:left w:val="nil"/>
              <w:bottom w:val="single" w:sz="8" w:space="0" w:color="auto"/>
              <w:right w:val="single" w:sz="8" w:space="0" w:color="auto"/>
            </w:tcBorders>
            <w:tcMar>
              <w:top w:w="0" w:type="dxa"/>
              <w:left w:w="108" w:type="dxa"/>
              <w:bottom w:w="0" w:type="dxa"/>
              <w:right w:w="108" w:type="dxa"/>
            </w:tcMar>
            <w:hideMark/>
          </w:tcPr>
          <w:p w14:paraId="5EF31D3D"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Central team staff, trustee directors or members</w:t>
            </w:r>
          </w:p>
        </w:tc>
        <w:tc>
          <w:tcPr>
            <w:tcW w:w="3940" w:type="dxa"/>
            <w:tcBorders>
              <w:top w:val="nil"/>
              <w:left w:val="nil"/>
              <w:bottom w:val="single" w:sz="8" w:space="0" w:color="auto"/>
              <w:right w:val="single" w:sz="8" w:space="0" w:color="auto"/>
            </w:tcBorders>
            <w:tcMar>
              <w:top w:w="0" w:type="dxa"/>
              <w:left w:w="108" w:type="dxa"/>
              <w:bottom w:w="0" w:type="dxa"/>
              <w:right w:w="108" w:type="dxa"/>
            </w:tcMar>
            <w:hideMark/>
          </w:tcPr>
          <w:p w14:paraId="2FB59995"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CEO (</w:t>
            </w:r>
            <w:proofErr w:type="spellStart"/>
            <w:r w:rsidRPr="00236727">
              <w:rPr>
                <w:rFonts w:ascii="Calibri" w:hAnsi="Calibri" w:cs="Calibri"/>
                <w:color w:val="212121"/>
                <w:sz w:val="22"/>
                <w:szCs w:val="22"/>
              </w:rPr>
              <w:t>paul.kennedy</w:t>
            </w:r>
            <w:proofErr w:type="spellEnd"/>
            <w:r w:rsidRPr="00236727">
              <w:rPr>
                <w:rFonts w:ascii="Calibri" w:hAnsi="Calibri" w:cs="Calibri"/>
                <w:color w:val="212121"/>
                <w:sz w:val="22"/>
                <w:szCs w:val="22"/>
              </w:rPr>
              <w:t>@...)</w:t>
            </w:r>
          </w:p>
        </w:tc>
      </w:tr>
      <w:tr w:rsidR="0086221D" w:rsidRPr="00236727" w14:paraId="3C9EC0CD" w14:textId="77777777" w:rsidTr="0086221D">
        <w:tc>
          <w:tcPr>
            <w:tcW w:w="0" w:type="auto"/>
            <w:vMerge/>
            <w:tcBorders>
              <w:top w:val="nil"/>
              <w:left w:val="single" w:sz="8" w:space="0" w:color="auto"/>
              <w:bottom w:val="single" w:sz="8" w:space="0" w:color="auto"/>
              <w:right w:val="single" w:sz="8" w:space="0" w:color="auto"/>
            </w:tcBorders>
            <w:vAlign w:val="center"/>
            <w:hideMark/>
          </w:tcPr>
          <w:p w14:paraId="5D3D20C2" w14:textId="77777777" w:rsidR="0086221D" w:rsidRPr="00236727" w:rsidRDefault="0086221D" w:rsidP="00236727">
            <w:pPr>
              <w:rPr>
                <w:rFonts w:ascii="Calibri" w:hAnsi="Calibri" w:cs="Calibri"/>
                <w:color w:val="212121"/>
                <w:sz w:val="22"/>
                <w:szCs w:val="22"/>
              </w:rPr>
            </w:pPr>
          </w:p>
        </w:tc>
        <w:tc>
          <w:tcPr>
            <w:tcW w:w="3461" w:type="dxa"/>
            <w:tcBorders>
              <w:top w:val="nil"/>
              <w:left w:val="nil"/>
              <w:bottom w:val="single" w:sz="8" w:space="0" w:color="auto"/>
              <w:right w:val="single" w:sz="8" w:space="0" w:color="auto"/>
            </w:tcBorders>
            <w:tcMar>
              <w:top w:w="0" w:type="dxa"/>
              <w:left w:w="108" w:type="dxa"/>
              <w:bottom w:w="0" w:type="dxa"/>
              <w:right w:w="108" w:type="dxa"/>
            </w:tcMar>
            <w:hideMark/>
          </w:tcPr>
          <w:p w14:paraId="0D1E90E4"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CEO</w:t>
            </w:r>
          </w:p>
        </w:tc>
        <w:tc>
          <w:tcPr>
            <w:tcW w:w="3940" w:type="dxa"/>
            <w:tcBorders>
              <w:top w:val="nil"/>
              <w:left w:val="nil"/>
              <w:bottom w:val="single" w:sz="8" w:space="0" w:color="auto"/>
              <w:right w:val="single" w:sz="8" w:space="0" w:color="auto"/>
            </w:tcBorders>
            <w:tcMar>
              <w:top w:w="0" w:type="dxa"/>
              <w:left w:w="108" w:type="dxa"/>
              <w:bottom w:w="0" w:type="dxa"/>
              <w:right w:w="108" w:type="dxa"/>
            </w:tcMar>
            <w:hideMark/>
          </w:tcPr>
          <w:p w14:paraId="68A92935"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Trust Chair (chair@...)</w:t>
            </w:r>
          </w:p>
        </w:tc>
      </w:tr>
      <w:tr w:rsidR="0086221D" w:rsidRPr="00236727" w14:paraId="5EFDC33B" w14:textId="77777777" w:rsidTr="0086221D">
        <w:tc>
          <w:tcPr>
            <w:tcW w:w="1841"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1575D8D"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Low Level Concern</w:t>
            </w:r>
          </w:p>
          <w:p w14:paraId="7FACC555"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 xml:space="preserve">(in the </w:t>
            </w:r>
            <w:proofErr w:type="gramStart"/>
            <w:r w:rsidRPr="00236727">
              <w:rPr>
                <w:rFonts w:ascii="Calibri" w:hAnsi="Calibri" w:cs="Calibri"/>
                <w:color w:val="212121"/>
                <w:sz w:val="22"/>
                <w:szCs w:val="22"/>
              </w:rPr>
              <w:t>Low Level</w:t>
            </w:r>
            <w:proofErr w:type="gramEnd"/>
            <w:r w:rsidRPr="00236727">
              <w:rPr>
                <w:rFonts w:ascii="Calibri" w:hAnsi="Calibri" w:cs="Calibri"/>
                <w:color w:val="212121"/>
                <w:sz w:val="22"/>
                <w:szCs w:val="22"/>
              </w:rPr>
              <w:t xml:space="preserve"> Concerns policy)</w:t>
            </w:r>
          </w:p>
        </w:tc>
        <w:tc>
          <w:tcPr>
            <w:tcW w:w="3461" w:type="dxa"/>
            <w:tcBorders>
              <w:top w:val="nil"/>
              <w:left w:val="nil"/>
              <w:bottom w:val="single" w:sz="8" w:space="0" w:color="auto"/>
              <w:right w:val="single" w:sz="8" w:space="0" w:color="auto"/>
            </w:tcBorders>
            <w:tcMar>
              <w:top w:w="0" w:type="dxa"/>
              <w:left w:w="108" w:type="dxa"/>
              <w:bottom w:w="0" w:type="dxa"/>
              <w:right w:w="108" w:type="dxa"/>
            </w:tcMar>
            <w:hideMark/>
          </w:tcPr>
          <w:p w14:paraId="221B494A"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A member of staff</w:t>
            </w:r>
          </w:p>
        </w:tc>
        <w:tc>
          <w:tcPr>
            <w:tcW w:w="3940" w:type="dxa"/>
            <w:tcBorders>
              <w:top w:val="nil"/>
              <w:left w:val="nil"/>
              <w:bottom w:val="single" w:sz="8" w:space="0" w:color="auto"/>
              <w:right w:val="single" w:sz="8" w:space="0" w:color="auto"/>
            </w:tcBorders>
            <w:tcMar>
              <w:top w:w="0" w:type="dxa"/>
              <w:left w:w="108" w:type="dxa"/>
              <w:bottom w:w="0" w:type="dxa"/>
              <w:right w:w="108" w:type="dxa"/>
            </w:tcMar>
            <w:hideMark/>
          </w:tcPr>
          <w:p w14:paraId="0BD755A8"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Headteacher</w:t>
            </w:r>
          </w:p>
        </w:tc>
      </w:tr>
      <w:tr w:rsidR="0086221D" w:rsidRPr="00236727" w14:paraId="000DF152" w14:textId="77777777" w:rsidTr="0086221D">
        <w:tc>
          <w:tcPr>
            <w:tcW w:w="0" w:type="auto"/>
            <w:vMerge/>
            <w:tcBorders>
              <w:top w:val="nil"/>
              <w:left w:val="single" w:sz="8" w:space="0" w:color="auto"/>
              <w:bottom w:val="single" w:sz="8" w:space="0" w:color="auto"/>
              <w:right w:val="single" w:sz="8" w:space="0" w:color="auto"/>
            </w:tcBorders>
            <w:vAlign w:val="center"/>
            <w:hideMark/>
          </w:tcPr>
          <w:p w14:paraId="483786EC" w14:textId="77777777" w:rsidR="0086221D" w:rsidRPr="00236727" w:rsidRDefault="0086221D" w:rsidP="00236727">
            <w:pPr>
              <w:rPr>
                <w:rFonts w:ascii="Calibri" w:hAnsi="Calibri" w:cs="Calibri"/>
                <w:color w:val="212121"/>
                <w:sz w:val="22"/>
                <w:szCs w:val="22"/>
              </w:rPr>
            </w:pPr>
          </w:p>
        </w:tc>
        <w:tc>
          <w:tcPr>
            <w:tcW w:w="3461" w:type="dxa"/>
            <w:tcBorders>
              <w:top w:val="nil"/>
              <w:left w:val="nil"/>
              <w:bottom w:val="single" w:sz="8" w:space="0" w:color="auto"/>
              <w:right w:val="single" w:sz="8" w:space="0" w:color="auto"/>
            </w:tcBorders>
            <w:tcMar>
              <w:top w:w="0" w:type="dxa"/>
              <w:left w:w="108" w:type="dxa"/>
              <w:bottom w:w="0" w:type="dxa"/>
              <w:right w:w="108" w:type="dxa"/>
            </w:tcMar>
            <w:hideMark/>
          </w:tcPr>
          <w:p w14:paraId="153FF96F"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A volunteer</w:t>
            </w:r>
          </w:p>
        </w:tc>
        <w:tc>
          <w:tcPr>
            <w:tcW w:w="3940" w:type="dxa"/>
            <w:tcBorders>
              <w:top w:val="nil"/>
              <w:left w:val="nil"/>
              <w:bottom w:val="single" w:sz="8" w:space="0" w:color="auto"/>
              <w:right w:val="single" w:sz="8" w:space="0" w:color="auto"/>
            </w:tcBorders>
            <w:tcMar>
              <w:top w:w="0" w:type="dxa"/>
              <w:left w:w="108" w:type="dxa"/>
              <w:bottom w:w="0" w:type="dxa"/>
              <w:right w:w="108" w:type="dxa"/>
            </w:tcMar>
            <w:hideMark/>
          </w:tcPr>
          <w:p w14:paraId="5250C7CD"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Headteacher</w:t>
            </w:r>
          </w:p>
        </w:tc>
      </w:tr>
      <w:tr w:rsidR="0086221D" w:rsidRPr="00236727" w14:paraId="7D7CF4FE" w14:textId="77777777" w:rsidTr="0086221D">
        <w:tc>
          <w:tcPr>
            <w:tcW w:w="0" w:type="auto"/>
            <w:vMerge/>
            <w:tcBorders>
              <w:top w:val="nil"/>
              <w:left w:val="single" w:sz="8" w:space="0" w:color="auto"/>
              <w:bottom w:val="single" w:sz="8" w:space="0" w:color="auto"/>
              <w:right w:val="single" w:sz="8" w:space="0" w:color="auto"/>
            </w:tcBorders>
            <w:vAlign w:val="center"/>
            <w:hideMark/>
          </w:tcPr>
          <w:p w14:paraId="31EF9535" w14:textId="77777777" w:rsidR="0086221D" w:rsidRPr="00236727" w:rsidRDefault="0086221D" w:rsidP="00236727">
            <w:pPr>
              <w:rPr>
                <w:rFonts w:ascii="Calibri" w:hAnsi="Calibri" w:cs="Calibri"/>
                <w:color w:val="212121"/>
                <w:sz w:val="22"/>
                <w:szCs w:val="22"/>
              </w:rPr>
            </w:pPr>
          </w:p>
        </w:tc>
        <w:tc>
          <w:tcPr>
            <w:tcW w:w="3461" w:type="dxa"/>
            <w:tcBorders>
              <w:top w:val="nil"/>
              <w:left w:val="nil"/>
              <w:bottom w:val="single" w:sz="8" w:space="0" w:color="auto"/>
              <w:right w:val="single" w:sz="8" w:space="0" w:color="auto"/>
            </w:tcBorders>
            <w:tcMar>
              <w:top w:w="0" w:type="dxa"/>
              <w:left w:w="108" w:type="dxa"/>
              <w:bottom w:w="0" w:type="dxa"/>
              <w:right w:w="108" w:type="dxa"/>
            </w:tcMar>
            <w:hideMark/>
          </w:tcPr>
          <w:p w14:paraId="4F3BD17F"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Supply teacher or contractor</w:t>
            </w:r>
          </w:p>
        </w:tc>
        <w:tc>
          <w:tcPr>
            <w:tcW w:w="3940" w:type="dxa"/>
            <w:tcBorders>
              <w:top w:val="nil"/>
              <w:left w:val="nil"/>
              <w:bottom w:val="single" w:sz="8" w:space="0" w:color="auto"/>
              <w:right w:val="single" w:sz="8" w:space="0" w:color="auto"/>
            </w:tcBorders>
            <w:tcMar>
              <w:top w:w="0" w:type="dxa"/>
              <w:left w:w="108" w:type="dxa"/>
              <w:bottom w:w="0" w:type="dxa"/>
              <w:right w:w="108" w:type="dxa"/>
            </w:tcMar>
            <w:hideMark/>
          </w:tcPr>
          <w:p w14:paraId="44E0C1F0"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Headteacher</w:t>
            </w:r>
          </w:p>
        </w:tc>
      </w:tr>
      <w:tr w:rsidR="0086221D" w:rsidRPr="00236727" w14:paraId="1A2C1A9F" w14:textId="77777777" w:rsidTr="0086221D">
        <w:tc>
          <w:tcPr>
            <w:tcW w:w="0" w:type="auto"/>
            <w:vMerge/>
            <w:tcBorders>
              <w:top w:val="nil"/>
              <w:left w:val="single" w:sz="8" w:space="0" w:color="auto"/>
              <w:bottom w:val="single" w:sz="8" w:space="0" w:color="auto"/>
              <w:right w:val="single" w:sz="8" w:space="0" w:color="auto"/>
            </w:tcBorders>
            <w:vAlign w:val="center"/>
            <w:hideMark/>
          </w:tcPr>
          <w:p w14:paraId="3DCFA830" w14:textId="77777777" w:rsidR="0086221D" w:rsidRPr="00236727" w:rsidRDefault="0086221D" w:rsidP="00236727">
            <w:pPr>
              <w:rPr>
                <w:rFonts w:ascii="Calibri" w:hAnsi="Calibri" w:cs="Calibri"/>
                <w:color w:val="212121"/>
                <w:sz w:val="22"/>
                <w:szCs w:val="22"/>
              </w:rPr>
            </w:pPr>
          </w:p>
        </w:tc>
        <w:tc>
          <w:tcPr>
            <w:tcW w:w="3461" w:type="dxa"/>
            <w:tcBorders>
              <w:top w:val="nil"/>
              <w:left w:val="nil"/>
              <w:bottom w:val="single" w:sz="8" w:space="0" w:color="auto"/>
              <w:right w:val="single" w:sz="8" w:space="0" w:color="auto"/>
            </w:tcBorders>
            <w:tcMar>
              <w:top w:w="0" w:type="dxa"/>
              <w:left w:w="108" w:type="dxa"/>
              <w:bottom w:w="0" w:type="dxa"/>
              <w:right w:w="108" w:type="dxa"/>
            </w:tcMar>
            <w:hideMark/>
          </w:tcPr>
          <w:p w14:paraId="62741346"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The headteacher</w:t>
            </w:r>
          </w:p>
        </w:tc>
        <w:tc>
          <w:tcPr>
            <w:tcW w:w="3940" w:type="dxa"/>
            <w:tcBorders>
              <w:top w:val="nil"/>
              <w:left w:val="nil"/>
              <w:bottom w:val="single" w:sz="8" w:space="0" w:color="auto"/>
              <w:right w:val="single" w:sz="8" w:space="0" w:color="auto"/>
            </w:tcBorders>
            <w:tcMar>
              <w:top w:w="0" w:type="dxa"/>
              <w:left w:w="108" w:type="dxa"/>
              <w:bottom w:w="0" w:type="dxa"/>
              <w:right w:w="108" w:type="dxa"/>
            </w:tcMar>
            <w:hideMark/>
          </w:tcPr>
          <w:p w14:paraId="1A145C78" w14:textId="1AAAC95B" w:rsidR="0086221D" w:rsidRPr="00236727" w:rsidRDefault="00240DC3" w:rsidP="00236727">
            <w:pPr>
              <w:rPr>
                <w:rFonts w:ascii="Calibri" w:hAnsi="Calibri" w:cs="Calibri"/>
                <w:color w:val="212121"/>
                <w:sz w:val="22"/>
                <w:szCs w:val="22"/>
              </w:rPr>
            </w:pPr>
            <w:r>
              <w:rPr>
                <w:rFonts w:ascii="Calibri" w:hAnsi="Calibri" w:cs="Calibri"/>
                <w:color w:val="212121"/>
                <w:sz w:val="22"/>
                <w:szCs w:val="22"/>
              </w:rPr>
              <w:t>CEO/DCE</w:t>
            </w:r>
            <w:r w:rsidR="0086221D" w:rsidRPr="00236727">
              <w:rPr>
                <w:rFonts w:ascii="Calibri" w:hAnsi="Calibri" w:cs="Calibri"/>
                <w:color w:val="212121"/>
                <w:sz w:val="22"/>
                <w:szCs w:val="22"/>
              </w:rPr>
              <w:t>O (</w:t>
            </w:r>
            <w:hyperlink r:id="rId17" w:tooltip="mailto:jonathan.roddick@" w:history="1">
              <w:r w:rsidR="0086221D" w:rsidRPr="00236727">
                <w:rPr>
                  <w:rStyle w:val="Hyperlink"/>
                  <w:rFonts w:ascii="Calibri" w:hAnsi="Calibri" w:cs="Calibri"/>
                  <w:color w:val="96607D"/>
                  <w:sz w:val="22"/>
                  <w:szCs w:val="22"/>
                </w:rPr>
                <w:t>jonathan.roddick@</w:t>
              </w:r>
            </w:hyperlink>
            <w:r w:rsidR="0086221D" w:rsidRPr="00236727">
              <w:rPr>
                <w:rFonts w:ascii="Calibri" w:hAnsi="Calibri" w:cs="Calibri"/>
                <w:color w:val="212121"/>
                <w:sz w:val="22"/>
                <w:szCs w:val="22"/>
              </w:rPr>
              <w:t>...)</w:t>
            </w:r>
          </w:p>
        </w:tc>
      </w:tr>
      <w:tr w:rsidR="0086221D" w:rsidRPr="00236727" w14:paraId="30B59A2E" w14:textId="77777777" w:rsidTr="0086221D">
        <w:tc>
          <w:tcPr>
            <w:tcW w:w="0" w:type="auto"/>
            <w:vMerge/>
            <w:tcBorders>
              <w:top w:val="nil"/>
              <w:left w:val="single" w:sz="8" w:space="0" w:color="auto"/>
              <w:bottom w:val="single" w:sz="8" w:space="0" w:color="auto"/>
              <w:right w:val="single" w:sz="8" w:space="0" w:color="auto"/>
            </w:tcBorders>
            <w:vAlign w:val="center"/>
            <w:hideMark/>
          </w:tcPr>
          <w:p w14:paraId="290613FD" w14:textId="77777777" w:rsidR="0086221D" w:rsidRPr="00236727" w:rsidRDefault="0086221D" w:rsidP="00236727">
            <w:pPr>
              <w:rPr>
                <w:rFonts w:ascii="Calibri" w:hAnsi="Calibri" w:cs="Calibri"/>
                <w:color w:val="212121"/>
                <w:sz w:val="22"/>
                <w:szCs w:val="22"/>
              </w:rPr>
            </w:pPr>
          </w:p>
        </w:tc>
        <w:tc>
          <w:tcPr>
            <w:tcW w:w="3461" w:type="dxa"/>
            <w:tcBorders>
              <w:top w:val="nil"/>
              <w:left w:val="nil"/>
              <w:bottom w:val="single" w:sz="8" w:space="0" w:color="auto"/>
              <w:right w:val="single" w:sz="8" w:space="0" w:color="auto"/>
            </w:tcBorders>
            <w:tcMar>
              <w:top w:w="0" w:type="dxa"/>
              <w:left w:w="108" w:type="dxa"/>
              <w:bottom w:w="0" w:type="dxa"/>
              <w:right w:w="108" w:type="dxa"/>
            </w:tcMar>
            <w:hideMark/>
          </w:tcPr>
          <w:p w14:paraId="69399CA9"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Central team staff, trustee directors or members</w:t>
            </w:r>
          </w:p>
        </w:tc>
        <w:tc>
          <w:tcPr>
            <w:tcW w:w="3940" w:type="dxa"/>
            <w:tcBorders>
              <w:top w:val="nil"/>
              <w:left w:val="nil"/>
              <w:bottom w:val="single" w:sz="8" w:space="0" w:color="auto"/>
              <w:right w:val="single" w:sz="8" w:space="0" w:color="auto"/>
            </w:tcBorders>
            <w:tcMar>
              <w:top w:w="0" w:type="dxa"/>
              <w:left w:w="108" w:type="dxa"/>
              <w:bottom w:w="0" w:type="dxa"/>
              <w:right w:w="108" w:type="dxa"/>
            </w:tcMar>
            <w:hideMark/>
          </w:tcPr>
          <w:p w14:paraId="623BF1BC"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CEO (</w:t>
            </w:r>
            <w:hyperlink r:id="rId18" w:tooltip="mailto:paul.kennedy@" w:history="1">
              <w:r w:rsidRPr="00236727">
                <w:rPr>
                  <w:rStyle w:val="Hyperlink"/>
                  <w:rFonts w:ascii="Calibri" w:hAnsi="Calibri" w:cs="Calibri"/>
                  <w:color w:val="96607D"/>
                  <w:sz w:val="22"/>
                  <w:szCs w:val="22"/>
                </w:rPr>
                <w:t>paul.kennedy@</w:t>
              </w:r>
            </w:hyperlink>
            <w:r w:rsidRPr="00236727">
              <w:rPr>
                <w:rFonts w:ascii="Calibri" w:hAnsi="Calibri" w:cs="Calibri"/>
                <w:color w:val="212121"/>
                <w:sz w:val="22"/>
                <w:szCs w:val="22"/>
              </w:rPr>
              <w:t>...)</w:t>
            </w:r>
          </w:p>
        </w:tc>
      </w:tr>
      <w:tr w:rsidR="0086221D" w:rsidRPr="00236727" w14:paraId="1FB397F6" w14:textId="77777777" w:rsidTr="0086221D">
        <w:tc>
          <w:tcPr>
            <w:tcW w:w="0" w:type="auto"/>
            <w:vMerge/>
            <w:tcBorders>
              <w:top w:val="nil"/>
              <w:left w:val="single" w:sz="8" w:space="0" w:color="auto"/>
              <w:bottom w:val="single" w:sz="8" w:space="0" w:color="auto"/>
              <w:right w:val="single" w:sz="8" w:space="0" w:color="auto"/>
            </w:tcBorders>
            <w:vAlign w:val="center"/>
            <w:hideMark/>
          </w:tcPr>
          <w:p w14:paraId="41E8AB3B" w14:textId="77777777" w:rsidR="0086221D" w:rsidRPr="00236727" w:rsidRDefault="0086221D" w:rsidP="00236727">
            <w:pPr>
              <w:rPr>
                <w:rFonts w:ascii="Calibri" w:hAnsi="Calibri" w:cs="Calibri"/>
                <w:color w:val="212121"/>
                <w:sz w:val="22"/>
                <w:szCs w:val="22"/>
              </w:rPr>
            </w:pPr>
          </w:p>
        </w:tc>
        <w:tc>
          <w:tcPr>
            <w:tcW w:w="3461" w:type="dxa"/>
            <w:tcBorders>
              <w:top w:val="nil"/>
              <w:left w:val="nil"/>
              <w:bottom w:val="single" w:sz="8" w:space="0" w:color="auto"/>
              <w:right w:val="single" w:sz="8" w:space="0" w:color="auto"/>
            </w:tcBorders>
            <w:tcMar>
              <w:top w:w="0" w:type="dxa"/>
              <w:left w:w="108" w:type="dxa"/>
              <w:bottom w:w="0" w:type="dxa"/>
              <w:right w:w="108" w:type="dxa"/>
            </w:tcMar>
            <w:hideMark/>
          </w:tcPr>
          <w:p w14:paraId="15FDCC14"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CEO</w:t>
            </w:r>
          </w:p>
        </w:tc>
        <w:tc>
          <w:tcPr>
            <w:tcW w:w="3940" w:type="dxa"/>
            <w:tcBorders>
              <w:top w:val="nil"/>
              <w:left w:val="nil"/>
              <w:bottom w:val="single" w:sz="8" w:space="0" w:color="auto"/>
              <w:right w:val="single" w:sz="8" w:space="0" w:color="auto"/>
            </w:tcBorders>
            <w:tcMar>
              <w:top w:w="0" w:type="dxa"/>
              <w:left w:w="108" w:type="dxa"/>
              <w:bottom w:w="0" w:type="dxa"/>
              <w:right w:w="108" w:type="dxa"/>
            </w:tcMar>
            <w:hideMark/>
          </w:tcPr>
          <w:p w14:paraId="448AE658"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Trust Chair (chair@...)</w:t>
            </w:r>
          </w:p>
        </w:tc>
      </w:tr>
      <w:tr w:rsidR="0086221D" w:rsidRPr="00236727" w14:paraId="1D7E8B0D" w14:textId="77777777" w:rsidTr="0086221D">
        <w:tc>
          <w:tcPr>
            <w:tcW w:w="0" w:type="auto"/>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7D9719D"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Whistleblowing</w:t>
            </w:r>
          </w:p>
        </w:tc>
        <w:tc>
          <w:tcPr>
            <w:tcW w:w="740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BE8652E"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In the first instance, line manager or Trust leadership team</w:t>
            </w:r>
          </w:p>
        </w:tc>
      </w:tr>
      <w:tr w:rsidR="0086221D" w:rsidRPr="00236727" w14:paraId="54F65F8D" w14:textId="77777777" w:rsidTr="0086221D">
        <w:tc>
          <w:tcPr>
            <w:tcW w:w="0" w:type="auto"/>
            <w:vMerge/>
            <w:tcBorders>
              <w:top w:val="nil"/>
              <w:left w:val="single" w:sz="8" w:space="0" w:color="auto"/>
              <w:bottom w:val="single" w:sz="8" w:space="0" w:color="auto"/>
              <w:right w:val="single" w:sz="8" w:space="0" w:color="auto"/>
            </w:tcBorders>
            <w:vAlign w:val="center"/>
            <w:hideMark/>
          </w:tcPr>
          <w:p w14:paraId="1AA93696" w14:textId="77777777" w:rsidR="0086221D" w:rsidRPr="00236727" w:rsidRDefault="0086221D" w:rsidP="00236727">
            <w:pPr>
              <w:rPr>
                <w:rFonts w:ascii="Calibri" w:hAnsi="Calibri" w:cs="Calibri"/>
                <w:color w:val="212121"/>
                <w:sz w:val="22"/>
                <w:szCs w:val="22"/>
              </w:rPr>
            </w:pPr>
          </w:p>
        </w:tc>
        <w:tc>
          <w:tcPr>
            <w:tcW w:w="740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89FC932"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If more serious, or line manager hasn’t addressed, contact Headteacher</w:t>
            </w:r>
          </w:p>
        </w:tc>
      </w:tr>
      <w:tr w:rsidR="0086221D" w:rsidRPr="00236727" w14:paraId="1B9B7B84" w14:textId="77777777" w:rsidTr="0086221D">
        <w:tc>
          <w:tcPr>
            <w:tcW w:w="0" w:type="auto"/>
            <w:vMerge/>
            <w:tcBorders>
              <w:top w:val="nil"/>
              <w:left w:val="single" w:sz="8" w:space="0" w:color="auto"/>
              <w:bottom w:val="single" w:sz="8" w:space="0" w:color="auto"/>
              <w:right w:val="single" w:sz="8" w:space="0" w:color="auto"/>
            </w:tcBorders>
            <w:vAlign w:val="center"/>
            <w:hideMark/>
          </w:tcPr>
          <w:p w14:paraId="0ABC7CA4" w14:textId="77777777" w:rsidR="0086221D" w:rsidRPr="00236727" w:rsidRDefault="0086221D" w:rsidP="00236727">
            <w:pPr>
              <w:rPr>
                <w:rFonts w:ascii="Calibri" w:hAnsi="Calibri" w:cs="Calibri"/>
                <w:color w:val="212121"/>
                <w:sz w:val="22"/>
                <w:szCs w:val="22"/>
              </w:rPr>
            </w:pPr>
          </w:p>
        </w:tc>
        <w:tc>
          <w:tcPr>
            <w:tcW w:w="740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C065FF0"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Or, where not appropriate to, the Head of HR</w:t>
            </w:r>
          </w:p>
        </w:tc>
      </w:tr>
      <w:tr w:rsidR="0086221D" w:rsidRPr="00236727" w14:paraId="76464660" w14:textId="77777777" w:rsidTr="0086221D">
        <w:tc>
          <w:tcPr>
            <w:tcW w:w="0" w:type="auto"/>
            <w:vMerge/>
            <w:tcBorders>
              <w:top w:val="nil"/>
              <w:left w:val="single" w:sz="8" w:space="0" w:color="auto"/>
              <w:bottom w:val="single" w:sz="8" w:space="0" w:color="auto"/>
              <w:right w:val="single" w:sz="8" w:space="0" w:color="auto"/>
            </w:tcBorders>
            <w:vAlign w:val="center"/>
            <w:hideMark/>
          </w:tcPr>
          <w:p w14:paraId="36DE3E36" w14:textId="77777777" w:rsidR="0086221D" w:rsidRPr="00236727" w:rsidRDefault="0086221D" w:rsidP="00236727">
            <w:pPr>
              <w:rPr>
                <w:rFonts w:ascii="Calibri" w:hAnsi="Calibri" w:cs="Calibri"/>
                <w:color w:val="212121"/>
                <w:sz w:val="22"/>
                <w:szCs w:val="22"/>
              </w:rPr>
            </w:pPr>
          </w:p>
        </w:tc>
        <w:tc>
          <w:tcPr>
            <w:tcW w:w="740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7056D7F"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Or, where not appropriate to, The DCEO/CEO</w:t>
            </w:r>
          </w:p>
        </w:tc>
      </w:tr>
      <w:tr w:rsidR="0086221D" w:rsidRPr="00236727" w14:paraId="3E6B0424" w14:textId="77777777" w:rsidTr="0086221D">
        <w:tc>
          <w:tcPr>
            <w:tcW w:w="0" w:type="auto"/>
            <w:vMerge/>
            <w:tcBorders>
              <w:top w:val="nil"/>
              <w:left w:val="single" w:sz="8" w:space="0" w:color="auto"/>
              <w:bottom w:val="single" w:sz="8" w:space="0" w:color="auto"/>
              <w:right w:val="single" w:sz="8" w:space="0" w:color="auto"/>
            </w:tcBorders>
            <w:vAlign w:val="center"/>
            <w:hideMark/>
          </w:tcPr>
          <w:p w14:paraId="0106B548" w14:textId="77777777" w:rsidR="0086221D" w:rsidRPr="00236727" w:rsidRDefault="0086221D" w:rsidP="00236727">
            <w:pPr>
              <w:rPr>
                <w:rFonts w:ascii="Calibri" w:hAnsi="Calibri" w:cs="Calibri"/>
                <w:color w:val="212121"/>
                <w:sz w:val="22"/>
                <w:szCs w:val="22"/>
              </w:rPr>
            </w:pPr>
          </w:p>
        </w:tc>
        <w:tc>
          <w:tcPr>
            <w:tcW w:w="740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9654DEA"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Or, where not appropriate to, The Chair of Trustee Directors</w:t>
            </w:r>
          </w:p>
        </w:tc>
      </w:tr>
    </w:tbl>
    <w:p w14:paraId="2A8AC14E" w14:textId="77777777" w:rsidR="0086221D" w:rsidRPr="00236727" w:rsidRDefault="0086221D" w:rsidP="00236727">
      <w:pPr>
        <w:rPr>
          <w:rFonts w:ascii="Calibri" w:hAnsi="Calibri" w:cs="Calibri"/>
          <w:color w:val="212121"/>
          <w:sz w:val="22"/>
          <w:szCs w:val="22"/>
        </w:rPr>
      </w:pPr>
      <w:r w:rsidRPr="00236727">
        <w:rPr>
          <w:rFonts w:ascii="Calibri" w:hAnsi="Calibri" w:cs="Calibri"/>
          <w:color w:val="212121"/>
          <w:sz w:val="22"/>
          <w:szCs w:val="22"/>
        </w:rPr>
        <w:t> </w:t>
      </w:r>
    </w:p>
    <w:p w14:paraId="28269A37" w14:textId="77777777" w:rsidR="0086221D" w:rsidRPr="00236727" w:rsidRDefault="0086221D" w:rsidP="00236727">
      <w:pPr>
        <w:rPr>
          <w:rFonts w:ascii="Calibri" w:hAnsi="Calibri" w:cs="Calibri"/>
          <w:sz w:val="22"/>
          <w:szCs w:val="22"/>
        </w:rPr>
      </w:pPr>
    </w:p>
    <w:p w14:paraId="6BF6F164" w14:textId="77777777" w:rsidR="002867C7" w:rsidRPr="00236727" w:rsidRDefault="002867C7" w:rsidP="00236727">
      <w:pPr>
        <w:pStyle w:val="BodyText2"/>
        <w:rPr>
          <w:rFonts w:ascii="Calibri" w:hAnsi="Calibri" w:cs="Calibri"/>
          <w:sz w:val="22"/>
          <w:szCs w:val="22"/>
        </w:rPr>
      </w:pPr>
    </w:p>
    <w:p w14:paraId="7B97791E" w14:textId="77777777" w:rsidR="00073EB6" w:rsidRPr="00236727" w:rsidRDefault="00073EB6" w:rsidP="00236727">
      <w:pPr>
        <w:pStyle w:val="BodyText2"/>
        <w:rPr>
          <w:rFonts w:ascii="Calibri" w:hAnsi="Calibri" w:cs="Calibri"/>
          <w:sz w:val="22"/>
          <w:szCs w:val="22"/>
        </w:rPr>
      </w:pPr>
    </w:p>
    <w:sectPr w:rsidR="00073EB6" w:rsidRPr="00236727" w:rsidSect="00C96DFD">
      <w:footerReference w:type="default" r:id="rId19"/>
      <w:pgSz w:w="11906" w:h="16838"/>
      <w:pgMar w:top="1440" w:right="1440" w:bottom="1440" w:left="1440" w:header="708" w:footer="5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EF9D0" w14:textId="77777777" w:rsidR="00EC21AE" w:rsidRDefault="00EC21AE" w:rsidP="00146836">
      <w:r>
        <w:separator/>
      </w:r>
    </w:p>
  </w:endnote>
  <w:endnote w:type="continuationSeparator" w:id="0">
    <w:p w14:paraId="64DA2760" w14:textId="77777777" w:rsidR="00EC21AE" w:rsidRDefault="00EC21AE" w:rsidP="00146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iDocIDField9a7a21dc-8b55-49a0-8eaa-2639"/>
  <w:p w14:paraId="25FF0D07" w14:textId="77777777" w:rsidR="006B29CE" w:rsidRDefault="006B29CE">
    <w:pPr>
      <w:pStyle w:val="DocID"/>
    </w:pPr>
    <w:r>
      <w:fldChar w:fldCharType="begin"/>
    </w:r>
    <w:r>
      <w:instrText xml:space="preserve">  DOCPROPERTY "CUS_DocIDChunk0" </w:instrText>
    </w:r>
    <w:r>
      <w:fldChar w:fldCharType="separate"/>
    </w:r>
    <w:r>
      <w:rPr>
        <w:noProof/>
      </w:rPr>
      <w:t>LEGAL\62588130v1</w:t>
    </w:r>
    <w:r>
      <w:fldChar w:fldCharType="end"/>
    </w:r>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2646E" w14:textId="692A8D04" w:rsidR="002F39C2" w:rsidRPr="00073BA3" w:rsidRDefault="002F39C2" w:rsidP="008E7A8D">
    <w:pPr>
      <w:pStyle w:val="DocID"/>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A73CB" w14:textId="77777777" w:rsidR="00B13EF9" w:rsidRPr="00B13EF9" w:rsidRDefault="00B13EF9" w:rsidP="00B13EF9">
    <w:pPr>
      <w:jc w:val="both"/>
      <w:rPr>
        <w:sz w:val="16"/>
        <w:szCs w:val="18"/>
      </w:rPr>
    </w:pPr>
    <w:r w:rsidRPr="00B13EF9">
      <w:rPr>
        <w:sz w:val="16"/>
        <w:szCs w:val="18"/>
      </w:rPr>
      <w:t>Managing low level concerns and allegations policy</w:t>
    </w:r>
    <w:r>
      <w:rPr>
        <w:sz w:val="16"/>
        <w:szCs w:val="18"/>
      </w:rPr>
      <w:t xml:space="preserve"> 26-27</w:t>
    </w:r>
  </w:p>
  <w:p w14:paraId="2F8913EE" w14:textId="77777777" w:rsidR="002F39C2" w:rsidRPr="00073BA3" w:rsidRDefault="002F39C2" w:rsidP="005E6215">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8B5EE" w14:textId="77777777" w:rsidR="001A7381" w:rsidRPr="00073BA3" w:rsidRDefault="006B29CE" w:rsidP="001A7381">
    <w:pPr>
      <w:pStyle w:val="Footer"/>
      <w:jc w:val="center"/>
    </w:pPr>
    <w:r>
      <w:fldChar w:fldCharType="begin"/>
    </w:r>
    <w:r>
      <w:instrText xml:space="preserve"> PAGE   \* MERGEFORMAT </w:instrText>
    </w:r>
    <w:r>
      <w:fldChar w:fldCharType="separate"/>
    </w:r>
    <w:r>
      <w:t>1</w:t>
    </w:r>
    <w:r>
      <w:rPr>
        <w:noProof/>
      </w:rPr>
      <w:fldChar w:fldCharType="end"/>
    </w:r>
  </w:p>
  <w:p w14:paraId="00885E68" w14:textId="77777777" w:rsidR="002F39C2" w:rsidRPr="00073BA3" w:rsidRDefault="002F39C2" w:rsidP="005E621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ED0FC" w14:textId="77777777" w:rsidR="00EC21AE" w:rsidRDefault="00EC21AE" w:rsidP="00146836">
      <w:r>
        <w:separator/>
      </w:r>
    </w:p>
  </w:footnote>
  <w:footnote w:type="continuationSeparator" w:id="0">
    <w:p w14:paraId="15C22A23" w14:textId="77777777" w:rsidR="00EC21AE" w:rsidRDefault="00EC21AE" w:rsidP="00146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7115D" w14:textId="77777777" w:rsidR="007D244C" w:rsidRDefault="007D244C" w:rsidP="007D244C">
    <w:pPr>
      <w:pStyle w:val="Header"/>
      <w:jc w:val="right"/>
    </w:pPr>
  </w:p>
  <w:p w14:paraId="06A1F0C9" w14:textId="77777777" w:rsidR="00F47431" w:rsidRDefault="00F474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E1887" w14:textId="77777777" w:rsidR="00F07290" w:rsidRDefault="007D5BE5">
    <w:pPr>
      <w:pStyle w:val="Header"/>
    </w:pPr>
    <w:r>
      <w:rPr>
        <w:noProof/>
      </w:rPr>
      <w:drawing>
        <wp:anchor distT="0" distB="0" distL="114300" distR="114300" simplePos="0" relativeHeight="251657728" behindDoc="1" locked="0" layoutInCell="1" allowOverlap="1" wp14:anchorId="5A4EBD88" wp14:editId="55857590">
          <wp:simplePos x="0" y="0"/>
          <wp:positionH relativeFrom="column">
            <wp:posOffset>4608195</wp:posOffset>
          </wp:positionH>
          <wp:positionV relativeFrom="paragraph">
            <wp:posOffset>-186690</wp:posOffset>
          </wp:positionV>
          <wp:extent cx="1635760" cy="769620"/>
          <wp:effectExtent l="0" t="0" r="0" b="0"/>
          <wp:wrapTight wrapText="bothSides">
            <wp:wrapPolygon edited="0">
              <wp:start x="0" y="0"/>
              <wp:lineTo x="0" y="21386"/>
              <wp:lineTo x="21466" y="21386"/>
              <wp:lineTo x="21466" y="0"/>
              <wp:lineTo x="0" y="0"/>
            </wp:wrapPolygon>
          </wp:wrapTight>
          <wp:docPr id="1" name="Picture 1" descr="A logo with text on i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A logo with text on it&#10;&#10;Description automatically generated"/>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5760" cy="7696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5D4E"/>
    <w:multiLevelType w:val="multilevel"/>
    <w:tmpl w:val="4984BAA2"/>
    <w:styleLink w:val="Bullets"/>
    <w:lvl w:ilvl="0">
      <w:start w:val="1"/>
      <w:numFmt w:val="bullet"/>
      <w:pStyle w:val="Bullet1"/>
      <w:lvlText w:val=""/>
      <w:lvlJc w:val="left"/>
      <w:pPr>
        <w:tabs>
          <w:tab w:val="num" w:pos="720"/>
        </w:tabs>
        <w:ind w:left="720" w:hanging="720"/>
      </w:pPr>
      <w:rPr>
        <w:rFonts w:ascii="Symbol" w:hAnsi="Symbol" w:cs="Times New Roman" w:hint="default"/>
        <w:color w:val="auto"/>
      </w:rPr>
    </w:lvl>
    <w:lvl w:ilvl="1">
      <w:start w:val="1"/>
      <w:numFmt w:val="bullet"/>
      <w:pStyle w:val="Bullet2"/>
      <w:lvlText w:val=""/>
      <w:lvlJc w:val="left"/>
      <w:pPr>
        <w:tabs>
          <w:tab w:val="num" w:pos="1440"/>
        </w:tabs>
        <w:ind w:left="1440" w:hanging="720"/>
      </w:pPr>
      <w:rPr>
        <w:rFonts w:ascii="Symbol" w:hAnsi="Symbol" w:cs="Times New Roman" w:hint="default"/>
        <w:color w:val="auto"/>
      </w:rPr>
    </w:lvl>
    <w:lvl w:ilvl="2">
      <w:start w:val="1"/>
      <w:numFmt w:val="bullet"/>
      <w:pStyle w:val="Bullet3"/>
      <w:lvlText w:val=""/>
      <w:lvlJc w:val="left"/>
      <w:pPr>
        <w:tabs>
          <w:tab w:val="num" w:pos="2160"/>
        </w:tabs>
        <w:ind w:left="2160" w:hanging="720"/>
      </w:pPr>
      <w:rPr>
        <w:rFonts w:ascii="Symbol" w:hAnsi="Symbol" w:cs="Times New Roman" w:hint="default"/>
        <w:color w:val="auto"/>
      </w:rPr>
    </w:lvl>
    <w:lvl w:ilvl="3">
      <w:start w:val="1"/>
      <w:numFmt w:val="bullet"/>
      <w:lvlText w:val=""/>
      <w:lvlJc w:val="left"/>
      <w:pPr>
        <w:tabs>
          <w:tab w:val="num" w:pos="1418"/>
        </w:tabs>
        <w:ind w:left="1418" w:hanging="709"/>
      </w:pPr>
      <w:rPr>
        <w:rFonts w:ascii="Symbol" w:hAnsi="Symbol" w:hint="default"/>
        <w:color w:val="auto"/>
      </w:rPr>
    </w:lvl>
    <w:lvl w:ilvl="4">
      <w:start w:val="1"/>
      <w:numFmt w:val="bullet"/>
      <w:lvlText w:val=""/>
      <w:lvlJc w:val="left"/>
      <w:pPr>
        <w:tabs>
          <w:tab w:val="num" w:pos="1418"/>
        </w:tabs>
        <w:ind w:left="1418" w:hanging="709"/>
      </w:pPr>
      <w:rPr>
        <w:rFonts w:ascii="Symbol" w:hAnsi="Symbol" w:hint="default"/>
        <w:color w:val="auto"/>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 w15:restartNumberingAfterBreak="0">
    <w:nsid w:val="03F20C43"/>
    <w:multiLevelType w:val="multilevel"/>
    <w:tmpl w:val="39FCD27C"/>
    <w:styleLink w:val="PartsNumbering"/>
    <w:lvl w:ilvl="0">
      <w:start w:val="1"/>
      <w:numFmt w:val="decimal"/>
      <w:pStyle w:val="Part"/>
      <w:lvlText w:val="Part %1."/>
      <w:lvlJc w:val="left"/>
      <w:pPr>
        <w:tabs>
          <w:tab w:val="num" w:pos="862"/>
        </w:tabs>
        <w:ind w:left="862" w:hanging="862"/>
      </w:pPr>
      <w:rPr>
        <w:rFonts w:hint="default"/>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3969"/>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 w15:restartNumberingAfterBreak="0">
    <w:nsid w:val="09F81FB6"/>
    <w:multiLevelType w:val="multilevel"/>
    <w:tmpl w:val="58761642"/>
    <w:styleLink w:val="LegalNumbering"/>
    <w:lvl w:ilvl="0">
      <w:start w:val="1"/>
      <w:numFmt w:val="decimal"/>
      <w:pStyle w:val="LegalNumber1"/>
      <w:lvlText w:val="%1."/>
      <w:lvlJc w:val="left"/>
      <w:pPr>
        <w:tabs>
          <w:tab w:val="num" w:pos="720"/>
        </w:tabs>
        <w:ind w:left="720" w:hanging="720"/>
      </w:pPr>
      <w:rPr>
        <w:rFonts w:hint="default"/>
      </w:rPr>
    </w:lvl>
    <w:lvl w:ilvl="1">
      <w:start w:val="1"/>
      <w:numFmt w:val="decimal"/>
      <w:pStyle w:val="LegalNumber2"/>
      <w:lvlText w:val="%1.%2."/>
      <w:lvlJc w:val="left"/>
      <w:pPr>
        <w:tabs>
          <w:tab w:val="num" w:pos="1440"/>
        </w:tabs>
        <w:ind w:left="1440" w:hanging="720"/>
      </w:pPr>
      <w:rPr>
        <w:rFonts w:hint="default"/>
      </w:rPr>
    </w:lvl>
    <w:lvl w:ilvl="2">
      <w:start w:val="1"/>
      <w:numFmt w:val="decimal"/>
      <w:pStyle w:val="LegalNumber3"/>
      <w:lvlText w:val="%1.%2.%3."/>
      <w:lvlJc w:val="left"/>
      <w:pPr>
        <w:tabs>
          <w:tab w:val="num" w:pos="2517"/>
        </w:tabs>
        <w:ind w:left="2517" w:hanging="1077"/>
      </w:pPr>
      <w:rPr>
        <w:rFonts w:hint="default"/>
      </w:rPr>
    </w:lvl>
    <w:lvl w:ilvl="3">
      <w:start w:val="1"/>
      <w:numFmt w:val="decimal"/>
      <w:pStyle w:val="LegalNumber4"/>
      <w:lvlText w:val="%1.%2.%3.%4"/>
      <w:lvlJc w:val="left"/>
      <w:pPr>
        <w:tabs>
          <w:tab w:val="num" w:pos="3958"/>
        </w:tabs>
        <w:ind w:left="3958" w:hanging="1441"/>
      </w:pPr>
      <w:rPr>
        <w:rFonts w:hint="default"/>
      </w:rPr>
    </w:lvl>
    <w:lvl w:ilvl="4">
      <w:start w:val="1"/>
      <w:numFmt w:val="decimal"/>
      <w:pStyle w:val="LegalNumber5"/>
      <w:lvlText w:val="%1.%2.%3.%4.%5."/>
      <w:lvlJc w:val="left"/>
      <w:pPr>
        <w:tabs>
          <w:tab w:val="num" w:pos="5398"/>
        </w:tabs>
        <w:ind w:left="5398" w:hanging="1440"/>
      </w:pPr>
      <w:rPr>
        <w:rFonts w:hint="default"/>
      </w:rPr>
    </w:lvl>
    <w:lvl w:ilvl="5">
      <w:start w:val="1"/>
      <w:numFmt w:val="none"/>
      <w:lvlText w:val=""/>
      <w:lvlJc w:val="left"/>
      <w:pPr>
        <w:ind w:left="17010" w:hanging="1701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14E539EA"/>
    <w:multiLevelType w:val="multilevel"/>
    <w:tmpl w:val="87BC9EEA"/>
    <w:styleLink w:val="HeadingNumbering"/>
    <w:lvl w:ilvl="0">
      <w:start w:val="1"/>
      <w:numFmt w:val="decimal"/>
      <w:pStyle w:val="HeadingLevel1"/>
      <w:lvlText w:val="%1"/>
      <w:lvlJc w:val="left"/>
      <w:pPr>
        <w:tabs>
          <w:tab w:val="num" w:pos="720"/>
        </w:tabs>
        <w:ind w:left="720" w:hanging="720"/>
      </w:pPr>
      <w:rPr>
        <w:rFonts w:hint="default"/>
      </w:rPr>
    </w:lvl>
    <w:lvl w:ilvl="1">
      <w:start w:val="1"/>
      <w:numFmt w:val="decimal"/>
      <w:pStyle w:val="HeadingLevel2"/>
      <w:lvlText w:val="%1.%2"/>
      <w:lvlJc w:val="left"/>
      <w:pPr>
        <w:tabs>
          <w:tab w:val="num" w:pos="720"/>
        </w:tabs>
        <w:ind w:left="720" w:hanging="720"/>
      </w:pPr>
      <w:rPr>
        <w:rFonts w:hint="default"/>
      </w:rPr>
    </w:lvl>
    <w:lvl w:ilvl="2">
      <w:start w:val="1"/>
      <w:numFmt w:val="decimal"/>
      <w:pStyle w:val="HeadingLevel3"/>
      <w:lvlText w:val="%1.%2.%3"/>
      <w:lvlJc w:val="left"/>
      <w:pPr>
        <w:tabs>
          <w:tab w:val="num" w:pos="1440"/>
        </w:tabs>
        <w:ind w:left="1440" w:hanging="720"/>
      </w:pPr>
      <w:rPr>
        <w:rFonts w:hint="default"/>
      </w:rPr>
    </w:lvl>
    <w:lvl w:ilvl="3">
      <w:start w:val="1"/>
      <w:numFmt w:val="lowerLetter"/>
      <w:pStyle w:val="HeadingLevel4"/>
      <w:lvlText w:val="(%4)"/>
      <w:lvlJc w:val="left"/>
      <w:pPr>
        <w:tabs>
          <w:tab w:val="num" w:pos="3238"/>
        </w:tabs>
        <w:ind w:left="3238" w:hanging="721"/>
      </w:pPr>
      <w:rPr>
        <w:rFonts w:hint="default"/>
      </w:rPr>
    </w:lvl>
    <w:lvl w:ilvl="4">
      <w:start w:val="1"/>
      <w:numFmt w:val="lowerRoman"/>
      <w:pStyle w:val="HeadingLevel5"/>
      <w:lvlText w:val="(%5)"/>
      <w:lvlJc w:val="left"/>
      <w:pPr>
        <w:tabs>
          <w:tab w:val="num" w:pos="3958"/>
        </w:tabs>
        <w:ind w:left="3958" w:hanging="72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 w15:restartNumberingAfterBreak="0">
    <w:nsid w:val="195F03F1"/>
    <w:multiLevelType w:val="multilevel"/>
    <w:tmpl w:val="28F831BC"/>
    <w:styleLink w:val="StandardNumbering"/>
    <w:lvl w:ilvl="0">
      <w:start w:val="1"/>
      <w:numFmt w:val="decimal"/>
      <w:pStyle w:val="NumberLevel1"/>
      <w:lvlText w:val="%1"/>
      <w:lvlJc w:val="left"/>
      <w:pPr>
        <w:tabs>
          <w:tab w:val="num" w:pos="720"/>
        </w:tabs>
        <w:ind w:left="720" w:hanging="720"/>
      </w:pPr>
      <w:rPr>
        <w:rFonts w:hint="default"/>
      </w:rPr>
    </w:lvl>
    <w:lvl w:ilvl="1">
      <w:start w:val="1"/>
      <w:numFmt w:val="decimal"/>
      <w:pStyle w:val="NumberLevel2"/>
      <w:lvlText w:val="%1.%2"/>
      <w:lvlJc w:val="left"/>
      <w:pPr>
        <w:tabs>
          <w:tab w:val="num" w:pos="1440"/>
        </w:tabs>
        <w:ind w:left="1440" w:hanging="720"/>
      </w:pPr>
      <w:rPr>
        <w:rFonts w:hint="default"/>
      </w:rPr>
    </w:lvl>
    <w:lvl w:ilvl="2">
      <w:start w:val="1"/>
      <w:numFmt w:val="decimal"/>
      <w:pStyle w:val="NumberLevel3"/>
      <w:lvlText w:val="%1.%2.%3"/>
      <w:lvlJc w:val="left"/>
      <w:pPr>
        <w:tabs>
          <w:tab w:val="num" w:pos="2517"/>
        </w:tabs>
        <w:ind w:left="2517" w:hanging="1077"/>
      </w:pPr>
      <w:rPr>
        <w:rFonts w:hint="default"/>
      </w:rPr>
    </w:lvl>
    <w:lvl w:ilvl="3">
      <w:start w:val="1"/>
      <w:numFmt w:val="lowerLetter"/>
      <w:pStyle w:val="NumberLevel4"/>
      <w:lvlText w:val="(%4)"/>
      <w:lvlJc w:val="left"/>
      <w:pPr>
        <w:tabs>
          <w:tab w:val="num" w:pos="3238"/>
        </w:tabs>
        <w:ind w:left="3238" w:hanging="721"/>
      </w:pPr>
      <w:rPr>
        <w:rFonts w:hint="default"/>
      </w:rPr>
    </w:lvl>
    <w:lvl w:ilvl="4">
      <w:start w:val="1"/>
      <w:numFmt w:val="lowerRoman"/>
      <w:pStyle w:val="NumberLevel5"/>
      <w:lvlText w:val="(%5)"/>
      <w:lvlJc w:val="left"/>
      <w:pPr>
        <w:tabs>
          <w:tab w:val="num" w:pos="3958"/>
        </w:tabs>
        <w:ind w:left="3958" w:hanging="72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5" w15:restartNumberingAfterBreak="0">
    <w:nsid w:val="1A723A3A"/>
    <w:multiLevelType w:val="multilevel"/>
    <w:tmpl w:val="254C3824"/>
    <w:styleLink w:val="PartiesNumbering"/>
    <w:lvl w:ilvl="0">
      <w:start w:val="1"/>
      <w:numFmt w:val="decimal"/>
      <w:pStyle w:val="Parties1"/>
      <w:lvlText w:val="(%1)"/>
      <w:lvlJc w:val="left"/>
      <w:pPr>
        <w:tabs>
          <w:tab w:val="num" w:pos="720"/>
        </w:tabs>
        <w:ind w:left="720" w:hanging="720"/>
      </w:pPr>
      <w:rPr>
        <w:rFonts w:hint="default"/>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6" w15:restartNumberingAfterBreak="0">
    <w:nsid w:val="21795FD5"/>
    <w:multiLevelType w:val="multilevel"/>
    <w:tmpl w:val="C0168850"/>
    <w:styleLink w:val="AppendicesNumbering"/>
    <w:lvl w:ilvl="0">
      <w:start w:val="1"/>
      <w:numFmt w:val="decimal"/>
      <w:pStyle w:val="Appendix"/>
      <w:lvlText w:val="Appendix %1"/>
      <w:lvlJc w:val="left"/>
      <w:pPr>
        <w:tabs>
          <w:tab w:val="num" w:pos="709"/>
        </w:tabs>
        <w:ind w:left="1701" w:hanging="1701"/>
      </w:pPr>
      <w:rPr>
        <w:rFonts w:ascii="Trebuchet MS" w:hAnsi="Trebuchet MS" w:hint="default"/>
        <w:b/>
        <w:sz w:val="28"/>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7" w15:restartNumberingAfterBreak="0">
    <w:nsid w:val="315E1A4A"/>
    <w:multiLevelType w:val="multilevel"/>
    <w:tmpl w:val="E19010A2"/>
    <w:styleLink w:val="CoversNumbering"/>
    <w:lvl w:ilvl="0">
      <w:start w:val="1"/>
      <w:numFmt w:val="decimal"/>
      <w:pStyle w:val="CoverPartyName"/>
      <w:lvlText w:val="(%1)"/>
      <w:lvlJc w:val="left"/>
      <w:pPr>
        <w:tabs>
          <w:tab w:val="num" w:pos="720"/>
        </w:tabs>
        <w:ind w:left="720" w:hanging="720"/>
      </w:pPr>
      <w:rPr>
        <w:rFonts w:hint="default"/>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8" w15:restartNumberingAfterBreak="0">
    <w:nsid w:val="4DD24183"/>
    <w:multiLevelType w:val="multilevel"/>
    <w:tmpl w:val="87BC9EEA"/>
    <w:numStyleLink w:val="HeadingNumbering"/>
  </w:abstractNum>
  <w:abstractNum w:abstractNumId="9" w15:restartNumberingAfterBreak="0">
    <w:nsid w:val="538E32A3"/>
    <w:multiLevelType w:val="multilevel"/>
    <w:tmpl w:val="5860BFD6"/>
    <w:styleLink w:val="ScheduleNumbering"/>
    <w:lvl w:ilvl="0">
      <w:start w:val="1"/>
      <w:numFmt w:val="decimal"/>
      <w:pStyle w:val="Schedule"/>
      <w:lvlText w:val="Schedule %1"/>
      <w:lvlJc w:val="left"/>
      <w:pPr>
        <w:tabs>
          <w:tab w:val="num" w:pos="1077"/>
        </w:tabs>
        <w:ind w:left="1701" w:hanging="1701"/>
      </w:pPr>
      <w:rPr>
        <w:rFonts w:hint="default"/>
      </w:rPr>
    </w:lvl>
    <w:lvl w:ilvl="1">
      <w:start w:val="1"/>
      <w:numFmt w:val="decimal"/>
      <w:pStyle w:val="Sch1Number"/>
      <w:lvlText w:val="%2"/>
      <w:lvlJc w:val="left"/>
      <w:pPr>
        <w:tabs>
          <w:tab w:val="num" w:pos="720"/>
        </w:tabs>
        <w:ind w:left="720" w:hanging="720"/>
      </w:pPr>
      <w:rPr>
        <w:rFonts w:hint="default"/>
      </w:rPr>
    </w:lvl>
    <w:lvl w:ilvl="2">
      <w:start w:val="1"/>
      <w:numFmt w:val="decimal"/>
      <w:pStyle w:val="Sch2Number"/>
      <w:lvlText w:val="%2.%3"/>
      <w:lvlJc w:val="left"/>
      <w:pPr>
        <w:tabs>
          <w:tab w:val="num" w:pos="1440"/>
        </w:tabs>
        <w:ind w:left="1440" w:hanging="720"/>
      </w:pPr>
      <w:rPr>
        <w:rFonts w:hint="default"/>
      </w:rPr>
    </w:lvl>
    <w:lvl w:ilvl="3">
      <w:start w:val="1"/>
      <w:numFmt w:val="decimal"/>
      <w:pStyle w:val="Sch3Number"/>
      <w:lvlText w:val="%2.%3.%4"/>
      <w:lvlJc w:val="left"/>
      <w:pPr>
        <w:tabs>
          <w:tab w:val="num" w:pos="2517"/>
        </w:tabs>
        <w:ind w:left="2517" w:hanging="1077"/>
      </w:pPr>
      <w:rPr>
        <w:rFonts w:hint="default"/>
      </w:rPr>
    </w:lvl>
    <w:lvl w:ilvl="4">
      <w:start w:val="1"/>
      <w:numFmt w:val="lowerLetter"/>
      <w:pStyle w:val="Sch4Number"/>
      <w:lvlText w:val="(%5)"/>
      <w:lvlJc w:val="left"/>
      <w:pPr>
        <w:tabs>
          <w:tab w:val="num" w:pos="3238"/>
        </w:tabs>
        <w:ind w:left="3238" w:hanging="721"/>
      </w:pPr>
      <w:rPr>
        <w:rFonts w:hint="default"/>
      </w:rPr>
    </w:lvl>
    <w:lvl w:ilvl="5">
      <w:start w:val="1"/>
      <w:numFmt w:val="lowerRoman"/>
      <w:pStyle w:val="Sch5Number"/>
      <w:lvlText w:val="(%6)"/>
      <w:lvlJc w:val="left"/>
      <w:pPr>
        <w:tabs>
          <w:tab w:val="num" w:pos="3958"/>
        </w:tabs>
        <w:ind w:left="3958" w:hanging="72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2126"/>
      </w:pPr>
      <w:rPr>
        <w:rFonts w:hint="default"/>
      </w:rPr>
    </w:lvl>
    <w:lvl w:ilvl="8">
      <w:start w:val="1"/>
      <w:numFmt w:val="none"/>
      <w:lvlRestart w:val="0"/>
      <w:lvlText w:val=""/>
      <w:lvlJc w:val="left"/>
      <w:pPr>
        <w:ind w:left="3544" w:hanging="3544"/>
      </w:pPr>
      <w:rPr>
        <w:rFonts w:hint="default"/>
      </w:rPr>
    </w:lvl>
  </w:abstractNum>
  <w:num w:numId="1" w16cid:durableId="154733444">
    <w:abstractNumId w:val="0"/>
  </w:num>
  <w:num w:numId="2" w16cid:durableId="1194264216">
    <w:abstractNumId w:val="3"/>
  </w:num>
  <w:num w:numId="3" w16cid:durableId="746926825">
    <w:abstractNumId w:val="9"/>
  </w:num>
  <w:num w:numId="4" w16cid:durableId="585113918">
    <w:abstractNumId w:val="4"/>
  </w:num>
  <w:num w:numId="5" w16cid:durableId="1223637792">
    <w:abstractNumId w:val="1"/>
  </w:num>
  <w:num w:numId="6" w16cid:durableId="77600160">
    <w:abstractNumId w:val="6"/>
  </w:num>
  <w:num w:numId="7" w16cid:durableId="1179542582">
    <w:abstractNumId w:val="5"/>
  </w:num>
  <w:num w:numId="8" w16cid:durableId="401872414">
    <w:abstractNumId w:val="2"/>
  </w:num>
  <w:num w:numId="9" w16cid:durableId="1120031222">
    <w:abstractNumId w:val="7"/>
  </w:num>
  <w:num w:numId="10" w16cid:durableId="617566528">
    <w:abstractNumId w:val="8"/>
    <w:lvlOverride w:ilvl="1">
      <w:lvl w:ilvl="1">
        <w:start w:val="1"/>
        <w:numFmt w:val="decimal"/>
        <w:pStyle w:val="HeadingLevel2"/>
        <w:lvlText w:val="%1.%2"/>
        <w:lvlJc w:val="left"/>
        <w:pPr>
          <w:tabs>
            <w:tab w:val="num" w:pos="720"/>
          </w:tabs>
          <w:ind w:left="720" w:hanging="720"/>
        </w:pPr>
        <w:rPr>
          <w:rFonts w:hint="default"/>
          <w:b w:val="0"/>
          <w:bCs w:val="0"/>
        </w:rPr>
      </w:lvl>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TEMPLATE_ID" w:val="LegalStyles"/>
  </w:docVars>
  <w:rsids>
    <w:rsidRoot w:val="00146836"/>
    <w:rsid w:val="000027B8"/>
    <w:rsid w:val="00014CE0"/>
    <w:rsid w:val="00016BAC"/>
    <w:rsid w:val="000226C3"/>
    <w:rsid w:val="00022E7F"/>
    <w:rsid w:val="000247E0"/>
    <w:rsid w:val="00027A06"/>
    <w:rsid w:val="0003077C"/>
    <w:rsid w:val="00050C69"/>
    <w:rsid w:val="000559B1"/>
    <w:rsid w:val="0005716D"/>
    <w:rsid w:val="00062700"/>
    <w:rsid w:val="00073BA3"/>
    <w:rsid w:val="00073EB6"/>
    <w:rsid w:val="00082710"/>
    <w:rsid w:val="00090531"/>
    <w:rsid w:val="000A3CA6"/>
    <w:rsid w:val="000A5D1E"/>
    <w:rsid w:val="000A662C"/>
    <w:rsid w:val="000B0C1C"/>
    <w:rsid w:val="000C0736"/>
    <w:rsid w:val="000C479D"/>
    <w:rsid w:val="000C7D89"/>
    <w:rsid w:val="000D6FDB"/>
    <w:rsid w:val="000F72E4"/>
    <w:rsid w:val="001079F2"/>
    <w:rsid w:val="001219A2"/>
    <w:rsid w:val="00133436"/>
    <w:rsid w:val="00135756"/>
    <w:rsid w:val="001365C7"/>
    <w:rsid w:val="001413F1"/>
    <w:rsid w:val="00146836"/>
    <w:rsid w:val="0015261B"/>
    <w:rsid w:val="0016114D"/>
    <w:rsid w:val="001676F3"/>
    <w:rsid w:val="00172BC9"/>
    <w:rsid w:val="00173FF6"/>
    <w:rsid w:val="00183E49"/>
    <w:rsid w:val="00185880"/>
    <w:rsid w:val="001970FB"/>
    <w:rsid w:val="001A3356"/>
    <w:rsid w:val="001A7381"/>
    <w:rsid w:val="001A7F4E"/>
    <w:rsid w:val="001C1888"/>
    <w:rsid w:val="001C5AEA"/>
    <w:rsid w:val="001C5E2F"/>
    <w:rsid w:val="001C6F3F"/>
    <w:rsid w:val="001C6F57"/>
    <w:rsid w:val="001E6EB3"/>
    <w:rsid w:val="001F5064"/>
    <w:rsid w:val="002008F6"/>
    <w:rsid w:val="002028DD"/>
    <w:rsid w:val="0021600E"/>
    <w:rsid w:val="00225D07"/>
    <w:rsid w:val="00235849"/>
    <w:rsid w:val="00236727"/>
    <w:rsid w:val="00240DC3"/>
    <w:rsid w:val="00244734"/>
    <w:rsid w:val="00247783"/>
    <w:rsid w:val="00250037"/>
    <w:rsid w:val="00261BC0"/>
    <w:rsid w:val="00270394"/>
    <w:rsid w:val="00270B40"/>
    <w:rsid w:val="0027113B"/>
    <w:rsid w:val="00275584"/>
    <w:rsid w:val="00283483"/>
    <w:rsid w:val="002867C7"/>
    <w:rsid w:val="00290175"/>
    <w:rsid w:val="0029410C"/>
    <w:rsid w:val="002A20E4"/>
    <w:rsid w:val="002A42B9"/>
    <w:rsid w:val="002A74DC"/>
    <w:rsid w:val="002B68FD"/>
    <w:rsid w:val="002B7412"/>
    <w:rsid w:val="002C1170"/>
    <w:rsid w:val="002C496D"/>
    <w:rsid w:val="002D6859"/>
    <w:rsid w:val="002E2045"/>
    <w:rsid w:val="002E7630"/>
    <w:rsid w:val="002E7AF7"/>
    <w:rsid w:val="002F2EE9"/>
    <w:rsid w:val="002F39C2"/>
    <w:rsid w:val="002F6C8F"/>
    <w:rsid w:val="00300FF7"/>
    <w:rsid w:val="0030465E"/>
    <w:rsid w:val="00307628"/>
    <w:rsid w:val="00311562"/>
    <w:rsid w:val="00311B97"/>
    <w:rsid w:val="00312F70"/>
    <w:rsid w:val="00314501"/>
    <w:rsid w:val="00315576"/>
    <w:rsid w:val="00327DA3"/>
    <w:rsid w:val="0035563D"/>
    <w:rsid w:val="00361355"/>
    <w:rsid w:val="00364BD5"/>
    <w:rsid w:val="003808D4"/>
    <w:rsid w:val="003831E8"/>
    <w:rsid w:val="00383878"/>
    <w:rsid w:val="00383CF1"/>
    <w:rsid w:val="00390A83"/>
    <w:rsid w:val="003A0F3E"/>
    <w:rsid w:val="003B12BA"/>
    <w:rsid w:val="003B4114"/>
    <w:rsid w:val="003B5846"/>
    <w:rsid w:val="003B6E3F"/>
    <w:rsid w:val="003D4CCE"/>
    <w:rsid w:val="003D5ABA"/>
    <w:rsid w:val="003E2F7F"/>
    <w:rsid w:val="00402AC9"/>
    <w:rsid w:val="00421F46"/>
    <w:rsid w:val="00443D7E"/>
    <w:rsid w:val="004515FB"/>
    <w:rsid w:val="004565D2"/>
    <w:rsid w:val="0047150E"/>
    <w:rsid w:val="004736C9"/>
    <w:rsid w:val="00473FB0"/>
    <w:rsid w:val="00484282"/>
    <w:rsid w:val="00485D42"/>
    <w:rsid w:val="00493364"/>
    <w:rsid w:val="004A0621"/>
    <w:rsid w:val="004A102B"/>
    <w:rsid w:val="004C0F92"/>
    <w:rsid w:val="004C3F9F"/>
    <w:rsid w:val="004D76FA"/>
    <w:rsid w:val="004E2CDA"/>
    <w:rsid w:val="004F1A43"/>
    <w:rsid w:val="004F4EA7"/>
    <w:rsid w:val="004F60EA"/>
    <w:rsid w:val="00500C25"/>
    <w:rsid w:val="00502108"/>
    <w:rsid w:val="005157D2"/>
    <w:rsid w:val="00515D3E"/>
    <w:rsid w:val="00516FC2"/>
    <w:rsid w:val="0053154C"/>
    <w:rsid w:val="005421B9"/>
    <w:rsid w:val="00543364"/>
    <w:rsid w:val="00550A4C"/>
    <w:rsid w:val="005567C6"/>
    <w:rsid w:val="0056619D"/>
    <w:rsid w:val="0057569F"/>
    <w:rsid w:val="00582A77"/>
    <w:rsid w:val="005840A1"/>
    <w:rsid w:val="00585EE3"/>
    <w:rsid w:val="00586AB2"/>
    <w:rsid w:val="005A0298"/>
    <w:rsid w:val="005A3E41"/>
    <w:rsid w:val="005B2581"/>
    <w:rsid w:val="005C1292"/>
    <w:rsid w:val="005C20B7"/>
    <w:rsid w:val="005D2A99"/>
    <w:rsid w:val="005E4539"/>
    <w:rsid w:val="005E6215"/>
    <w:rsid w:val="00602530"/>
    <w:rsid w:val="006255A5"/>
    <w:rsid w:val="00637E27"/>
    <w:rsid w:val="0064137A"/>
    <w:rsid w:val="00651070"/>
    <w:rsid w:val="006518FE"/>
    <w:rsid w:val="00654D92"/>
    <w:rsid w:val="006711FA"/>
    <w:rsid w:val="00672F6B"/>
    <w:rsid w:val="00675B2A"/>
    <w:rsid w:val="006A0585"/>
    <w:rsid w:val="006B29CE"/>
    <w:rsid w:val="006B33E5"/>
    <w:rsid w:val="006B35BA"/>
    <w:rsid w:val="006B685A"/>
    <w:rsid w:val="006C263D"/>
    <w:rsid w:val="006D2D87"/>
    <w:rsid w:val="006D33AA"/>
    <w:rsid w:val="006D403A"/>
    <w:rsid w:val="006E229C"/>
    <w:rsid w:val="006E5607"/>
    <w:rsid w:val="006E5AAA"/>
    <w:rsid w:val="006F610D"/>
    <w:rsid w:val="007004C5"/>
    <w:rsid w:val="0070779E"/>
    <w:rsid w:val="007102BC"/>
    <w:rsid w:val="007114AB"/>
    <w:rsid w:val="00722524"/>
    <w:rsid w:val="007273A7"/>
    <w:rsid w:val="007309A8"/>
    <w:rsid w:val="00732369"/>
    <w:rsid w:val="007363DB"/>
    <w:rsid w:val="007466E6"/>
    <w:rsid w:val="00747177"/>
    <w:rsid w:val="00750F11"/>
    <w:rsid w:val="00755247"/>
    <w:rsid w:val="00756D04"/>
    <w:rsid w:val="00767E0E"/>
    <w:rsid w:val="00787898"/>
    <w:rsid w:val="007A39F3"/>
    <w:rsid w:val="007A4C96"/>
    <w:rsid w:val="007B1A3C"/>
    <w:rsid w:val="007C2058"/>
    <w:rsid w:val="007C2371"/>
    <w:rsid w:val="007D244C"/>
    <w:rsid w:val="007D5BE5"/>
    <w:rsid w:val="007D6ABF"/>
    <w:rsid w:val="007E0D8D"/>
    <w:rsid w:val="007F78B0"/>
    <w:rsid w:val="0080573C"/>
    <w:rsid w:val="00806505"/>
    <w:rsid w:val="0080741A"/>
    <w:rsid w:val="00812C4C"/>
    <w:rsid w:val="0081683F"/>
    <w:rsid w:val="008208ED"/>
    <w:rsid w:val="0082103E"/>
    <w:rsid w:val="00831F59"/>
    <w:rsid w:val="00832CA6"/>
    <w:rsid w:val="00833345"/>
    <w:rsid w:val="00841373"/>
    <w:rsid w:val="00846F71"/>
    <w:rsid w:val="00847415"/>
    <w:rsid w:val="00850FAC"/>
    <w:rsid w:val="00861D11"/>
    <w:rsid w:val="0086221D"/>
    <w:rsid w:val="00865719"/>
    <w:rsid w:val="00885BD6"/>
    <w:rsid w:val="00897D87"/>
    <w:rsid w:val="008A0AB7"/>
    <w:rsid w:val="008B004F"/>
    <w:rsid w:val="008B12D8"/>
    <w:rsid w:val="008B2626"/>
    <w:rsid w:val="008B2F2B"/>
    <w:rsid w:val="008B6157"/>
    <w:rsid w:val="008B72C3"/>
    <w:rsid w:val="008B7539"/>
    <w:rsid w:val="008D08F2"/>
    <w:rsid w:val="008D38C3"/>
    <w:rsid w:val="008D3FA2"/>
    <w:rsid w:val="008D79EC"/>
    <w:rsid w:val="008E3BED"/>
    <w:rsid w:val="008E68F1"/>
    <w:rsid w:val="008E7A8D"/>
    <w:rsid w:val="009067C5"/>
    <w:rsid w:val="00937022"/>
    <w:rsid w:val="009370AE"/>
    <w:rsid w:val="00945A9C"/>
    <w:rsid w:val="009514BB"/>
    <w:rsid w:val="00951CAB"/>
    <w:rsid w:val="0096181F"/>
    <w:rsid w:val="009658CB"/>
    <w:rsid w:val="0097049B"/>
    <w:rsid w:val="0098018B"/>
    <w:rsid w:val="00996E91"/>
    <w:rsid w:val="009D5EFA"/>
    <w:rsid w:val="009D703F"/>
    <w:rsid w:val="009D7741"/>
    <w:rsid w:val="009E699D"/>
    <w:rsid w:val="009E6DA2"/>
    <w:rsid w:val="009F1042"/>
    <w:rsid w:val="00A169C2"/>
    <w:rsid w:val="00A26769"/>
    <w:rsid w:val="00A41BA5"/>
    <w:rsid w:val="00A45952"/>
    <w:rsid w:val="00A45D93"/>
    <w:rsid w:val="00A50D96"/>
    <w:rsid w:val="00A55794"/>
    <w:rsid w:val="00A6376B"/>
    <w:rsid w:val="00A644DE"/>
    <w:rsid w:val="00A64D12"/>
    <w:rsid w:val="00A64F58"/>
    <w:rsid w:val="00A71D61"/>
    <w:rsid w:val="00A93A52"/>
    <w:rsid w:val="00A96039"/>
    <w:rsid w:val="00AA24E5"/>
    <w:rsid w:val="00AB17A0"/>
    <w:rsid w:val="00AB6B5F"/>
    <w:rsid w:val="00AC6910"/>
    <w:rsid w:val="00AC77C1"/>
    <w:rsid w:val="00AE1795"/>
    <w:rsid w:val="00AF024F"/>
    <w:rsid w:val="00AF43E7"/>
    <w:rsid w:val="00AF4BDB"/>
    <w:rsid w:val="00AF6683"/>
    <w:rsid w:val="00B06E0E"/>
    <w:rsid w:val="00B10135"/>
    <w:rsid w:val="00B11763"/>
    <w:rsid w:val="00B13EF9"/>
    <w:rsid w:val="00B14798"/>
    <w:rsid w:val="00B15C11"/>
    <w:rsid w:val="00B3142A"/>
    <w:rsid w:val="00B3477C"/>
    <w:rsid w:val="00B40912"/>
    <w:rsid w:val="00B507D8"/>
    <w:rsid w:val="00B555CE"/>
    <w:rsid w:val="00B65C06"/>
    <w:rsid w:val="00B6773A"/>
    <w:rsid w:val="00B71136"/>
    <w:rsid w:val="00B80BB7"/>
    <w:rsid w:val="00B81AFD"/>
    <w:rsid w:val="00B92E1A"/>
    <w:rsid w:val="00B9332A"/>
    <w:rsid w:val="00BA3291"/>
    <w:rsid w:val="00BA468B"/>
    <w:rsid w:val="00BA5015"/>
    <w:rsid w:val="00BB096D"/>
    <w:rsid w:val="00BB101B"/>
    <w:rsid w:val="00BB7E2C"/>
    <w:rsid w:val="00BC2189"/>
    <w:rsid w:val="00BC2DCD"/>
    <w:rsid w:val="00BC401B"/>
    <w:rsid w:val="00BC6E00"/>
    <w:rsid w:val="00BD564A"/>
    <w:rsid w:val="00BE186B"/>
    <w:rsid w:val="00BF7A2A"/>
    <w:rsid w:val="00C043DA"/>
    <w:rsid w:val="00C07212"/>
    <w:rsid w:val="00C11B30"/>
    <w:rsid w:val="00C16433"/>
    <w:rsid w:val="00C337DA"/>
    <w:rsid w:val="00C35A5A"/>
    <w:rsid w:val="00C376E0"/>
    <w:rsid w:val="00C408E9"/>
    <w:rsid w:val="00C4103F"/>
    <w:rsid w:val="00C52EE1"/>
    <w:rsid w:val="00C5445F"/>
    <w:rsid w:val="00C7236C"/>
    <w:rsid w:val="00C74319"/>
    <w:rsid w:val="00C83952"/>
    <w:rsid w:val="00C90DD1"/>
    <w:rsid w:val="00C92E69"/>
    <w:rsid w:val="00C95731"/>
    <w:rsid w:val="00C96DFD"/>
    <w:rsid w:val="00CA02F1"/>
    <w:rsid w:val="00CA2821"/>
    <w:rsid w:val="00CA2B0A"/>
    <w:rsid w:val="00CB6447"/>
    <w:rsid w:val="00CC03A3"/>
    <w:rsid w:val="00CC1498"/>
    <w:rsid w:val="00CD20DF"/>
    <w:rsid w:val="00CD67D6"/>
    <w:rsid w:val="00CD6835"/>
    <w:rsid w:val="00CF7738"/>
    <w:rsid w:val="00D00993"/>
    <w:rsid w:val="00D25C4E"/>
    <w:rsid w:val="00D34CEB"/>
    <w:rsid w:val="00D351A6"/>
    <w:rsid w:val="00D37215"/>
    <w:rsid w:val="00D44504"/>
    <w:rsid w:val="00D65516"/>
    <w:rsid w:val="00D76868"/>
    <w:rsid w:val="00D8386D"/>
    <w:rsid w:val="00D83F1E"/>
    <w:rsid w:val="00D876EF"/>
    <w:rsid w:val="00D923FE"/>
    <w:rsid w:val="00DB292C"/>
    <w:rsid w:val="00DB3C0D"/>
    <w:rsid w:val="00DC233A"/>
    <w:rsid w:val="00DE1B67"/>
    <w:rsid w:val="00DE2E8D"/>
    <w:rsid w:val="00DE5BB0"/>
    <w:rsid w:val="00DF1EA5"/>
    <w:rsid w:val="00E4157E"/>
    <w:rsid w:val="00E5016E"/>
    <w:rsid w:val="00E5057E"/>
    <w:rsid w:val="00E54CA3"/>
    <w:rsid w:val="00E56E37"/>
    <w:rsid w:val="00E57A78"/>
    <w:rsid w:val="00E57D94"/>
    <w:rsid w:val="00E83383"/>
    <w:rsid w:val="00E900DB"/>
    <w:rsid w:val="00E91F68"/>
    <w:rsid w:val="00E94B61"/>
    <w:rsid w:val="00EA4463"/>
    <w:rsid w:val="00EA52D7"/>
    <w:rsid w:val="00EA600A"/>
    <w:rsid w:val="00EA75BA"/>
    <w:rsid w:val="00EB27E8"/>
    <w:rsid w:val="00EC0533"/>
    <w:rsid w:val="00EC0DCD"/>
    <w:rsid w:val="00EC21AE"/>
    <w:rsid w:val="00EF600D"/>
    <w:rsid w:val="00F04EF9"/>
    <w:rsid w:val="00F07290"/>
    <w:rsid w:val="00F14377"/>
    <w:rsid w:val="00F175BB"/>
    <w:rsid w:val="00F20545"/>
    <w:rsid w:val="00F234CB"/>
    <w:rsid w:val="00F24127"/>
    <w:rsid w:val="00F27983"/>
    <w:rsid w:val="00F30A17"/>
    <w:rsid w:val="00F35030"/>
    <w:rsid w:val="00F40E4C"/>
    <w:rsid w:val="00F47431"/>
    <w:rsid w:val="00F52D8F"/>
    <w:rsid w:val="00F6010B"/>
    <w:rsid w:val="00F6272F"/>
    <w:rsid w:val="00F652E6"/>
    <w:rsid w:val="00F66F69"/>
    <w:rsid w:val="00F67834"/>
    <w:rsid w:val="00F763CA"/>
    <w:rsid w:val="00F7731A"/>
    <w:rsid w:val="00F77A2C"/>
    <w:rsid w:val="00F815B7"/>
    <w:rsid w:val="00F91CD7"/>
    <w:rsid w:val="00FA26D3"/>
    <w:rsid w:val="00FA6803"/>
    <w:rsid w:val="00FB79FC"/>
    <w:rsid w:val="00FC0BEB"/>
    <w:rsid w:val="00FC2B14"/>
    <w:rsid w:val="00FD2CC2"/>
    <w:rsid w:val="00FE2768"/>
    <w:rsid w:val="00FE27AC"/>
    <w:rsid w:val="00FE5775"/>
    <w:rsid w:val="00FE798A"/>
    <w:rsid w:val="00FF729C"/>
    <w:rsid w:val="00FF7D59"/>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CA2519"/>
  <w15:chartTrackingRefBased/>
  <w15:docId w15:val="{13957DB9-6630-4929-BB3A-48938F228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he-IL"/>
      </w:rPr>
    </w:rPrDefault>
    <w:pPrDefault/>
  </w:docDefaults>
  <w:latentStyles w:defLockedState="0" w:defUIPriority="99" w:defSemiHidden="0" w:defUnhideWhenUsed="0" w:defQFormat="0" w:count="376">
    <w:lsdException w:name="Normal" w:uiPriority="8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3" w:unhideWhenUsed="1" w:qFormat="1"/>
    <w:lsdException w:name="Body Text 3" w:semiHidden="1" w:uiPriority="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7"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80"/>
    <w:qFormat/>
    <w:rsid w:val="003808D4"/>
    <w:rPr>
      <w:rFonts w:ascii="Times New Roman" w:eastAsia="Times New Roman" w:hAnsi="Times New Roman"/>
      <w:sz w:val="24"/>
      <w:szCs w:val="24"/>
      <w:lang w:bidi="ar-SA"/>
    </w:rPr>
  </w:style>
  <w:style w:type="paragraph" w:styleId="Heading1">
    <w:name w:val="heading 1"/>
    <w:aliases w:val="Heading"/>
    <w:basedOn w:val="HeadingLevel1"/>
    <w:next w:val="BodyText"/>
    <w:link w:val="Heading1Char"/>
    <w:qFormat/>
    <w:rsid w:val="002E7AF7"/>
    <w:rPr>
      <w:rFonts w:ascii="Calibri" w:hAnsi="Calibri" w:cs="Calibri"/>
      <w:sz w:val="22"/>
    </w:rPr>
  </w:style>
  <w:style w:type="paragraph" w:styleId="Heading2">
    <w:name w:val="heading 2"/>
    <w:aliases w:val="Subheading"/>
    <w:basedOn w:val="Normal"/>
    <w:next w:val="BodyText"/>
    <w:link w:val="Heading2Char"/>
    <w:qFormat/>
    <w:rsid w:val="00311562"/>
    <w:pPr>
      <w:keepNext/>
      <w:keepLines/>
      <w:spacing w:after="240"/>
      <w:outlineLvl w:val="1"/>
    </w:pPr>
    <w:rPr>
      <w:b/>
      <w:bCs/>
      <w:szCs w:val="26"/>
    </w:rPr>
  </w:style>
  <w:style w:type="paragraph" w:styleId="Heading3">
    <w:name w:val="heading 3"/>
    <w:basedOn w:val="BodyText"/>
    <w:next w:val="BodyText"/>
    <w:link w:val="Heading3Char"/>
    <w:uiPriority w:val="99"/>
    <w:semiHidden/>
    <w:rsid w:val="00311562"/>
    <w:pPr>
      <w:keepNext/>
      <w:keepLines/>
      <w:spacing w:before="200"/>
      <w:outlineLvl w:val="2"/>
    </w:pPr>
    <w:rPr>
      <w:b/>
      <w:bCs/>
    </w:rPr>
  </w:style>
  <w:style w:type="paragraph" w:styleId="Heading4">
    <w:name w:val="heading 4"/>
    <w:basedOn w:val="BodyText"/>
    <w:next w:val="BodyText"/>
    <w:link w:val="Heading4Char"/>
    <w:uiPriority w:val="99"/>
    <w:semiHidden/>
    <w:rsid w:val="00311562"/>
    <w:pPr>
      <w:outlineLvl w:val="3"/>
    </w:pPr>
  </w:style>
  <w:style w:type="paragraph" w:styleId="Heading5">
    <w:name w:val="heading 5"/>
    <w:basedOn w:val="BodyText"/>
    <w:next w:val="BodyText"/>
    <w:link w:val="Heading5Char"/>
    <w:uiPriority w:val="99"/>
    <w:semiHidden/>
    <w:qFormat/>
    <w:rsid w:val="00311562"/>
    <w:pPr>
      <w:outlineLvl w:val="4"/>
    </w:pPr>
  </w:style>
  <w:style w:type="paragraph" w:styleId="Heading6">
    <w:name w:val="heading 6"/>
    <w:basedOn w:val="BodyText"/>
    <w:next w:val="BodyText"/>
    <w:link w:val="Heading6Char"/>
    <w:uiPriority w:val="99"/>
    <w:semiHidden/>
    <w:rsid w:val="00311562"/>
    <w:pPr>
      <w:keepNext/>
      <w:keepLines/>
      <w:spacing w:before="200"/>
      <w:outlineLvl w:val="5"/>
    </w:pPr>
    <w:rPr>
      <w:i/>
      <w:iCs/>
    </w:rPr>
  </w:style>
  <w:style w:type="paragraph" w:styleId="Heading7">
    <w:name w:val="heading 7"/>
    <w:basedOn w:val="Normal"/>
    <w:next w:val="Normal"/>
    <w:link w:val="Heading7Char"/>
    <w:uiPriority w:val="99"/>
    <w:semiHidden/>
    <w:qFormat/>
    <w:rsid w:val="00311562"/>
    <w:pPr>
      <w:keepNext/>
      <w:keepLines/>
      <w:spacing w:before="200"/>
      <w:outlineLvl w:val="6"/>
    </w:pPr>
    <w:rPr>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11562"/>
    <w:pPr>
      <w:tabs>
        <w:tab w:val="center" w:pos="4513"/>
        <w:tab w:val="right" w:pos="9026"/>
      </w:tabs>
    </w:pPr>
  </w:style>
  <w:style w:type="character" w:customStyle="1" w:styleId="HeaderChar">
    <w:name w:val="Header Char"/>
    <w:link w:val="Header"/>
    <w:rsid w:val="00311562"/>
    <w:rPr>
      <w:rFonts w:ascii="Trebuchet MS" w:eastAsia="Trebuchet MS" w:hAnsi="Trebuchet MS"/>
      <w:sz w:val="22"/>
      <w:lang w:eastAsia="en-US"/>
    </w:rPr>
  </w:style>
  <w:style w:type="paragraph" w:styleId="Footer">
    <w:name w:val="footer"/>
    <w:basedOn w:val="Normal"/>
    <w:link w:val="FooterChar"/>
    <w:uiPriority w:val="99"/>
    <w:rsid w:val="00311562"/>
    <w:pPr>
      <w:tabs>
        <w:tab w:val="center" w:pos="4513"/>
        <w:tab w:val="right" w:pos="9026"/>
      </w:tabs>
    </w:pPr>
  </w:style>
  <w:style w:type="character" w:customStyle="1" w:styleId="FooterChar">
    <w:name w:val="Footer Char"/>
    <w:link w:val="Footer"/>
    <w:uiPriority w:val="99"/>
    <w:rsid w:val="00311562"/>
    <w:rPr>
      <w:rFonts w:ascii="Trebuchet MS" w:eastAsia="Trebuchet MS" w:hAnsi="Trebuchet MS"/>
      <w:sz w:val="22"/>
      <w:lang w:eastAsia="en-US"/>
    </w:rPr>
  </w:style>
  <w:style w:type="paragraph" w:styleId="ListParagraph">
    <w:name w:val="List Paragraph"/>
    <w:basedOn w:val="Normal"/>
    <w:uiPriority w:val="34"/>
    <w:unhideWhenUsed/>
    <w:qFormat/>
    <w:rsid w:val="00311562"/>
    <w:pPr>
      <w:ind w:left="720"/>
      <w:contextualSpacing/>
    </w:pPr>
    <w:rPr>
      <w:rFonts w:eastAsia="Trebuchet MS"/>
    </w:rPr>
  </w:style>
  <w:style w:type="paragraph" w:customStyle="1" w:styleId="HeadingLevel2assubheading">
    <w:name w:val="Heading Level 2 as subheading"/>
    <w:basedOn w:val="HeadingLevel2"/>
    <w:uiPriority w:val="9"/>
    <w:qFormat/>
    <w:rsid w:val="00C96DFD"/>
    <w:rPr>
      <w:b/>
      <w:sz w:val="21"/>
    </w:rPr>
  </w:style>
  <w:style w:type="paragraph" w:styleId="BalloonText">
    <w:name w:val="Balloon Text"/>
    <w:basedOn w:val="Normal"/>
    <w:link w:val="BalloonTextChar"/>
    <w:uiPriority w:val="99"/>
    <w:semiHidden/>
    <w:unhideWhenUsed/>
    <w:rsid w:val="00311562"/>
    <w:rPr>
      <w:rFonts w:ascii="Tahoma" w:hAnsi="Tahoma" w:cs="Tahoma"/>
      <w:sz w:val="16"/>
      <w:szCs w:val="16"/>
    </w:rPr>
  </w:style>
  <w:style w:type="character" w:customStyle="1" w:styleId="BalloonTextChar">
    <w:name w:val="Balloon Text Char"/>
    <w:link w:val="BalloonText"/>
    <w:uiPriority w:val="99"/>
    <w:semiHidden/>
    <w:rsid w:val="00311562"/>
    <w:rPr>
      <w:rFonts w:ascii="Tahoma" w:eastAsia="Trebuchet MS" w:hAnsi="Tahoma" w:cs="Tahoma"/>
      <w:sz w:val="16"/>
      <w:szCs w:val="16"/>
      <w:lang w:eastAsia="en-US"/>
    </w:rPr>
  </w:style>
  <w:style w:type="paragraph" w:customStyle="1" w:styleId="DocID">
    <w:name w:val="DocID"/>
    <w:basedOn w:val="Footer"/>
    <w:next w:val="Footer"/>
    <w:link w:val="DocIDChar"/>
    <w:rsid w:val="00C96DFD"/>
    <w:pPr>
      <w:tabs>
        <w:tab w:val="clear" w:pos="4513"/>
        <w:tab w:val="clear" w:pos="9026"/>
      </w:tabs>
      <w:jc w:val="right"/>
    </w:pPr>
    <w:rPr>
      <w:sz w:val="16"/>
    </w:rPr>
  </w:style>
  <w:style w:type="character" w:customStyle="1" w:styleId="HeadingLevel2Char">
    <w:name w:val="Heading Level 2 Char"/>
    <w:link w:val="HeadingLevel2"/>
    <w:uiPriority w:val="9"/>
    <w:rsid w:val="00C96DFD"/>
    <w:rPr>
      <w:rFonts w:ascii="Times New Roman" w:eastAsia="Times New Roman" w:hAnsi="Times New Roman"/>
      <w:sz w:val="24"/>
      <w:szCs w:val="22"/>
      <w:lang w:bidi="ar-SA"/>
    </w:rPr>
  </w:style>
  <w:style w:type="character" w:styleId="Hyperlink">
    <w:name w:val="Hyperlink"/>
    <w:uiPriority w:val="99"/>
    <w:unhideWhenUsed/>
    <w:rsid w:val="006E5607"/>
    <w:rPr>
      <w:color w:val="0000FF"/>
      <w:u w:val="single"/>
    </w:rPr>
  </w:style>
  <w:style w:type="paragraph" w:styleId="BodyText">
    <w:name w:val="Body Text"/>
    <w:basedOn w:val="Normal"/>
    <w:link w:val="BodyTextChar"/>
    <w:uiPriority w:val="1"/>
    <w:qFormat/>
    <w:rsid w:val="00F35030"/>
    <w:pPr>
      <w:spacing w:after="240"/>
    </w:pPr>
    <w:rPr>
      <w:sz w:val="20"/>
    </w:rPr>
  </w:style>
  <w:style w:type="character" w:customStyle="1" w:styleId="BodyTextChar">
    <w:name w:val="Body Text Char"/>
    <w:link w:val="BodyText"/>
    <w:uiPriority w:val="1"/>
    <w:rsid w:val="00F35030"/>
    <w:rPr>
      <w:rFonts w:ascii="Trebuchet MS" w:eastAsia="Trebuchet MS" w:hAnsi="Trebuchet MS"/>
      <w:lang w:eastAsia="en-US"/>
    </w:rPr>
  </w:style>
  <w:style w:type="character" w:styleId="CommentReference">
    <w:name w:val="annotation reference"/>
    <w:uiPriority w:val="99"/>
    <w:semiHidden/>
    <w:unhideWhenUsed/>
    <w:rsid w:val="006E5AAA"/>
    <w:rPr>
      <w:sz w:val="16"/>
      <w:szCs w:val="16"/>
    </w:rPr>
  </w:style>
  <w:style w:type="paragraph" w:styleId="CommentText">
    <w:name w:val="annotation text"/>
    <w:basedOn w:val="Normal"/>
    <w:link w:val="CommentTextChar"/>
    <w:uiPriority w:val="99"/>
    <w:unhideWhenUsed/>
    <w:rsid w:val="006E5AAA"/>
    <w:rPr>
      <w:sz w:val="20"/>
      <w:szCs w:val="20"/>
    </w:rPr>
  </w:style>
  <w:style w:type="character" w:customStyle="1" w:styleId="CommentTextChar">
    <w:name w:val="Comment Text Char"/>
    <w:link w:val="CommentText"/>
    <w:uiPriority w:val="99"/>
    <w:rsid w:val="006E5AAA"/>
    <w:rPr>
      <w:lang w:eastAsia="en-US"/>
    </w:rPr>
  </w:style>
  <w:style w:type="paragraph" w:styleId="CommentSubject">
    <w:name w:val="annotation subject"/>
    <w:basedOn w:val="CommentText"/>
    <w:next w:val="CommentText"/>
    <w:link w:val="CommentSubjectChar"/>
    <w:uiPriority w:val="99"/>
    <w:semiHidden/>
    <w:unhideWhenUsed/>
    <w:rsid w:val="006E5AAA"/>
    <w:rPr>
      <w:b/>
      <w:bCs/>
    </w:rPr>
  </w:style>
  <w:style w:type="character" w:customStyle="1" w:styleId="CommentSubjectChar">
    <w:name w:val="Comment Subject Char"/>
    <w:link w:val="CommentSubject"/>
    <w:uiPriority w:val="99"/>
    <w:semiHidden/>
    <w:rsid w:val="006E5AAA"/>
    <w:rPr>
      <w:b/>
      <w:bCs/>
      <w:lang w:eastAsia="en-US"/>
    </w:rPr>
  </w:style>
  <w:style w:type="character" w:customStyle="1" w:styleId="Heading1Char">
    <w:name w:val="Heading 1 Char"/>
    <w:aliases w:val="Heading Char"/>
    <w:link w:val="Heading1"/>
    <w:rsid w:val="002E7AF7"/>
    <w:rPr>
      <w:rFonts w:eastAsia="Times New Roman" w:cs="Calibri"/>
      <w:b/>
      <w:sz w:val="22"/>
      <w:szCs w:val="22"/>
      <w:lang w:bidi="ar-SA"/>
    </w:rPr>
  </w:style>
  <w:style w:type="character" w:customStyle="1" w:styleId="Heading2Char">
    <w:name w:val="Heading 2 Char"/>
    <w:aliases w:val="Subheading Char"/>
    <w:link w:val="Heading2"/>
    <w:rsid w:val="00311562"/>
    <w:rPr>
      <w:rFonts w:ascii="Trebuchet MS" w:eastAsia="Times New Roman" w:hAnsi="Trebuchet MS"/>
      <w:b/>
      <w:bCs/>
      <w:sz w:val="22"/>
      <w:szCs w:val="26"/>
      <w:lang w:eastAsia="en-US"/>
    </w:rPr>
  </w:style>
  <w:style w:type="character" w:customStyle="1" w:styleId="Heading3Char">
    <w:name w:val="Heading 3 Char"/>
    <w:link w:val="Heading3"/>
    <w:uiPriority w:val="99"/>
    <w:semiHidden/>
    <w:rsid w:val="00311562"/>
    <w:rPr>
      <w:rFonts w:ascii="Trebuchet MS" w:eastAsia="Times New Roman" w:hAnsi="Trebuchet MS"/>
      <w:b/>
      <w:bCs/>
      <w:sz w:val="22"/>
      <w:lang w:eastAsia="en-US"/>
    </w:rPr>
  </w:style>
  <w:style w:type="character" w:customStyle="1" w:styleId="Heading4Char">
    <w:name w:val="Heading 4 Char"/>
    <w:link w:val="Heading4"/>
    <w:uiPriority w:val="99"/>
    <w:semiHidden/>
    <w:rsid w:val="00311562"/>
    <w:rPr>
      <w:rFonts w:ascii="Trebuchet MS" w:eastAsia="Trebuchet MS" w:hAnsi="Trebuchet MS"/>
      <w:sz w:val="22"/>
      <w:lang w:eastAsia="en-US"/>
    </w:rPr>
  </w:style>
  <w:style w:type="character" w:customStyle="1" w:styleId="Heading5Char">
    <w:name w:val="Heading 5 Char"/>
    <w:link w:val="Heading5"/>
    <w:uiPriority w:val="99"/>
    <w:semiHidden/>
    <w:rsid w:val="00311562"/>
    <w:rPr>
      <w:rFonts w:ascii="Trebuchet MS" w:eastAsia="Trebuchet MS" w:hAnsi="Trebuchet MS"/>
      <w:sz w:val="22"/>
      <w:lang w:eastAsia="en-US"/>
    </w:rPr>
  </w:style>
  <w:style w:type="character" w:customStyle="1" w:styleId="Heading6Char">
    <w:name w:val="Heading 6 Char"/>
    <w:link w:val="Heading6"/>
    <w:uiPriority w:val="99"/>
    <w:semiHidden/>
    <w:rsid w:val="00311562"/>
    <w:rPr>
      <w:rFonts w:ascii="Trebuchet MS" w:eastAsia="Times New Roman" w:hAnsi="Trebuchet MS"/>
      <w:i/>
      <w:iCs/>
      <w:sz w:val="22"/>
      <w:lang w:eastAsia="en-US"/>
    </w:rPr>
  </w:style>
  <w:style w:type="character" w:customStyle="1" w:styleId="Heading7Char">
    <w:name w:val="Heading 7 Char"/>
    <w:link w:val="Heading7"/>
    <w:uiPriority w:val="99"/>
    <w:semiHidden/>
    <w:rsid w:val="00311562"/>
    <w:rPr>
      <w:rFonts w:ascii="Trebuchet MS" w:eastAsia="Times New Roman" w:hAnsi="Trebuchet MS"/>
      <w:i/>
      <w:iCs/>
      <w:color w:val="404040"/>
      <w:sz w:val="22"/>
      <w:lang w:eastAsia="en-US"/>
    </w:rPr>
  </w:style>
  <w:style w:type="paragraph" w:styleId="BodyText2">
    <w:name w:val="Body Text 2"/>
    <w:basedOn w:val="Normal"/>
    <w:link w:val="BodyText2Char"/>
    <w:uiPriority w:val="3"/>
    <w:qFormat/>
    <w:rsid w:val="00637E27"/>
    <w:pPr>
      <w:spacing w:after="240"/>
      <w:ind w:left="1440"/>
    </w:pPr>
    <w:rPr>
      <w:sz w:val="20"/>
    </w:rPr>
  </w:style>
  <w:style w:type="character" w:customStyle="1" w:styleId="BodyText2Char">
    <w:name w:val="Body Text 2 Char"/>
    <w:link w:val="BodyText2"/>
    <w:uiPriority w:val="3"/>
    <w:rsid w:val="00637E27"/>
    <w:rPr>
      <w:rFonts w:ascii="Trebuchet MS" w:eastAsia="Trebuchet MS" w:hAnsi="Trebuchet MS"/>
      <w:lang w:eastAsia="en-US"/>
    </w:rPr>
  </w:style>
  <w:style w:type="paragraph" w:styleId="BodyText3">
    <w:name w:val="Body Text 3"/>
    <w:basedOn w:val="Normal"/>
    <w:link w:val="BodyText3Char"/>
    <w:uiPriority w:val="3"/>
    <w:semiHidden/>
    <w:qFormat/>
    <w:rsid w:val="00311562"/>
    <w:pPr>
      <w:spacing w:after="240"/>
      <w:ind w:left="2517"/>
    </w:pPr>
    <w:rPr>
      <w:szCs w:val="16"/>
    </w:rPr>
  </w:style>
  <w:style w:type="character" w:customStyle="1" w:styleId="BodyText3Char">
    <w:name w:val="Body Text 3 Char"/>
    <w:link w:val="BodyText3"/>
    <w:uiPriority w:val="99"/>
    <w:semiHidden/>
    <w:rsid w:val="00637E27"/>
    <w:rPr>
      <w:rFonts w:ascii="Trebuchet MS" w:eastAsia="Trebuchet MS" w:hAnsi="Trebuchet MS"/>
      <w:sz w:val="22"/>
      <w:szCs w:val="16"/>
      <w:lang w:eastAsia="en-US"/>
    </w:rPr>
  </w:style>
  <w:style w:type="numbering" w:customStyle="1" w:styleId="PartiesNumbering">
    <w:name w:val="Parties Numbering"/>
    <w:uiPriority w:val="99"/>
    <w:rsid w:val="00311562"/>
    <w:pPr>
      <w:numPr>
        <w:numId w:val="7"/>
      </w:numPr>
    </w:pPr>
  </w:style>
  <w:style w:type="paragraph" w:customStyle="1" w:styleId="CoverPartyName">
    <w:name w:val="Cover Party Name"/>
    <w:basedOn w:val="Normal"/>
    <w:uiPriority w:val="33"/>
    <w:qFormat/>
    <w:rsid w:val="00311562"/>
    <w:pPr>
      <w:numPr>
        <w:numId w:val="9"/>
      </w:numPr>
      <w:spacing w:after="240"/>
    </w:pPr>
    <w:rPr>
      <w:rFonts w:eastAsia="Trebuchet MS"/>
      <w:b/>
      <w:bCs/>
    </w:rPr>
  </w:style>
  <w:style w:type="paragraph" w:customStyle="1" w:styleId="HeadingLevel1">
    <w:name w:val="Heading Level 1"/>
    <w:basedOn w:val="Normal"/>
    <w:next w:val="BodyText1"/>
    <w:uiPriority w:val="9"/>
    <w:qFormat/>
    <w:rsid w:val="00C96DFD"/>
    <w:pPr>
      <w:keepNext/>
      <w:keepLines/>
      <w:numPr>
        <w:numId w:val="10"/>
      </w:numPr>
      <w:spacing w:after="240"/>
      <w:outlineLvl w:val="0"/>
    </w:pPr>
    <w:rPr>
      <w:b/>
      <w:szCs w:val="22"/>
    </w:rPr>
  </w:style>
  <w:style w:type="paragraph" w:customStyle="1" w:styleId="HeadingLevel2">
    <w:name w:val="Heading Level 2"/>
    <w:basedOn w:val="Normal"/>
    <w:next w:val="BodyText2"/>
    <w:link w:val="HeadingLevel2Char"/>
    <w:uiPriority w:val="9"/>
    <w:qFormat/>
    <w:rsid w:val="00C96DFD"/>
    <w:pPr>
      <w:numPr>
        <w:ilvl w:val="1"/>
        <w:numId w:val="10"/>
      </w:numPr>
      <w:spacing w:after="240"/>
      <w:outlineLvl w:val="1"/>
    </w:pPr>
    <w:rPr>
      <w:szCs w:val="22"/>
    </w:rPr>
  </w:style>
  <w:style w:type="paragraph" w:customStyle="1" w:styleId="HeadingLevel3">
    <w:name w:val="Heading Level 3"/>
    <w:basedOn w:val="Normal"/>
    <w:next w:val="BodyText3"/>
    <w:uiPriority w:val="9"/>
    <w:qFormat/>
    <w:rsid w:val="00C96DFD"/>
    <w:pPr>
      <w:numPr>
        <w:ilvl w:val="2"/>
        <w:numId w:val="10"/>
      </w:numPr>
      <w:spacing w:after="240"/>
      <w:outlineLvl w:val="2"/>
    </w:pPr>
    <w:rPr>
      <w:szCs w:val="22"/>
    </w:rPr>
  </w:style>
  <w:style w:type="paragraph" w:customStyle="1" w:styleId="HeadingLevel4">
    <w:name w:val="Heading Level 4"/>
    <w:basedOn w:val="Normal"/>
    <w:next w:val="BodyText4"/>
    <w:uiPriority w:val="9"/>
    <w:qFormat/>
    <w:rsid w:val="00C96DFD"/>
    <w:pPr>
      <w:numPr>
        <w:ilvl w:val="3"/>
        <w:numId w:val="10"/>
      </w:numPr>
      <w:spacing w:after="240"/>
      <w:outlineLvl w:val="3"/>
    </w:pPr>
    <w:rPr>
      <w:szCs w:val="22"/>
    </w:rPr>
  </w:style>
  <w:style w:type="paragraph" w:customStyle="1" w:styleId="HeadingLevel5">
    <w:name w:val="Heading Level 5"/>
    <w:basedOn w:val="Normal"/>
    <w:next w:val="BodyText5"/>
    <w:uiPriority w:val="9"/>
    <w:qFormat/>
    <w:rsid w:val="00C96DFD"/>
    <w:pPr>
      <w:numPr>
        <w:ilvl w:val="4"/>
        <w:numId w:val="10"/>
      </w:numPr>
      <w:spacing w:after="240"/>
      <w:outlineLvl w:val="4"/>
    </w:pPr>
    <w:rPr>
      <w:szCs w:val="22"/>
    </w:rPr>
  </w:style>
  <w:style w:type="paragraph" w:customStyle="1" w:styleId="NumberLevel1">
    <w:name w:val="Number Level 1"/>
    <w:basedOn w:val="Normal"/>
    <w:uiPriority w:val="10"/>
    <w:qFormat/>
    <w:rsid w:val="00311562"/>
    <w:pPr>
      <w:numPr>
        <w:numId w:val="4"/>
      </w:numPr>
      <w:spacing w:after="240"/>
      <w:outlineLvl w:val="0"/>
    </w:pPr>
    <w:rPr>
      <w:rFonts w:eastAsia="Trebuchet MS"/>
      <w:szCs w:val="22"/>
    </w:rPr>
  </w:style>
  <w:style w:type="paragraph" w:customStyle="1" w:styleId="NumberLevel2">
    <w:name w:val="Number Level 2"/>
    <w:basedOn w:val="Normal"/>
    <w:uiPriority w:val="12"/>
    <w:qFormat/>
    <w:rsid w:val="00311562"/>
    <w:pPr>
      <w:numPr>
        <w:ilvl w:val="1"/>
        <w:numId w:val="4"/>
      </w:numPr>
      <w:spacing w:after="240"/>
      <w:outlineLvl w:val="1"/>
    </w:pPr>
    <w:rPr>
      <w:rFonts w:eastAsia="Trebuchet MS"/>
      <w:szCs w:val="22"/>
    </w:rPr>
  </w:style>
  <w:style w:type="paragraph" w:customStyle="1" w:styleId="NumberLevel3">
    <w:name w:val="Number Level 3"/>
    <w:basedOn w:val="Normal"/>
    <w:uiPriority w:val="13"/>
    <w:qFormat/>
    <w:rsid w:val="00311562"/>
    <w:pPr>
      <w:numPr>
        <w:ilvl w:val="2"/>
        <w:numId w:val="4"/>
      </w:numPr>
      <w:spacing w:after="240"/>
      <w:outlineLvl w:val="2"/>
    </w:pPr>
    <w:rPr>
      <w:rFonts w:eastAsia="Trebuchet MS"/>
      <w:szCs w:val="22"/>
    </w:rPr>
  </w:style>
  <w:style w:type="paragraph" w:customStyle="1" w:styleId="NumberLevel4">
    <w:name w:val="Number Level 4"/>
    <w:basedOn w:val="Normal"/>
    <w:uiPriority w:val="14"/>
    <w:qFormat/>
    <w:rsid w:val="00311562"/>
    <w:pPr>
      <w:numPr>
        <w:ilvl w:val="3"/>
        <w:numId w:val="4"/>
      </w:numPr>
      <w:spacing w:after="240"/>
      <w:outlineLvl w:val="3"/>
    </w:pPr>
    <w:rPr>
      <w:rFonts w:eastAsia="Trebuchet MS"/>
      <w:szCs w:val="22"/>
    </w:rPr>
  </w:style>
  <w:style w:type="paragraph" w:customStyle="1" w:styleId="NumberLevel5">
    <w:name w:val="Number Level 5"/>
    <w:basedOn w:val="Normal"/>
    <w:uiPriority w:val="15"/>
    <w:qFormat/>
    <w:rsid w:val="00311562"/>
    <w:pPr>
      <w:numPr>
        <w:ilvl w:val="4"/>
        <w:numId w:val="4"/>
      </w:numPr>
      <w:spacing w:after="240"/>
      <w:outlineLvl w:val="4"/>
    </w:pPr>
    <w:rPr>
      <w:rFonts w:eastAsia="Trebuchet MS"/>
      <w:szCs w:val="22"/>
    </w:rPr>
  </w:style>
  <w:style w:type="paragraph" w:customStyle="1" w:styleId="BodyText1">
    <w:name w:val="Body Text 1"/>
    <w:basedOn w:val="Normal"/>
    <w:link w:val="BodyText1Char"/>
    <w:uiPriority w:val="2"/>
    <w:qFormat/>
    <w:rsid w:val="00637E27"/>
    <w:pPr>
      <w:spacing w:after="240"/>
      <w:ind w:left="720"/>
    </w:pPr>
    <w:rPr>
      <w:sz w:val="20"/>
    </w:rPr>
  </w:style>
  <w:style w:type="character" w:customStyle="1" w:styleId="BodyText1Char">
    <w:name w:val="Body Text 1 Char"/>
    <w:link w:val="BodyText1"/>
    <w:uiPriority w:val="2"/>
    <w:rsid w:val="00637E27"/>
    <w:rPr>
      <w:rFonts w:ascii="Trebuchet MS" w:eastAsia="Trebuchet MS" w:hAnsi="Trebuchet MS"/>
      <w:lang w:eastAsia="en-US"/>
    </w:rPr>
  </w:style>
  <w:style w:type="paragraph" w:customStyle="1" w:styleId="Bullet1">
    <w:name w:val="Bullet 1"/>
    <w:basedOn w:val="Normal"/>
    <w:uiPriority w:val="29"/>
    <w:qFormat/>
    <w:rsid w:val="00F35030"/>
    <w:pPr>
      <w:numPr>
        <w:numId w:val="1"/>
      </w:numPr>
      <w:spacing w:after="120"/>
    </w:pPr>
    <w:rPr>
      <w:sz w:val="20"/>
      <w:szCs w:val="22"/>
    </w:rPr>
  </w:style>
  <w:style w:type="paragraph" w:customStyle="1" w:styleId="Bullet2">
    <w:name w:val="Bullet 2"/>
    <w:basedOn w:val="Normal"/>
    <w:uiPriority w:val="29"/>
    <w:qFormat/>
    <w:rsid w:val="00750F11"/>
    <w:pPr>
      <w:numPr>
        <w:ilvl w:val="1"/>
        <w:numId w:val="1"/>
      </w:numPr>
      <w:spacing w:after="240"/>
    </w:pPr>
    <w:rPr>
      <w:sz w:val="20"/>
      <w:szCs w:val="22"/>
    </w:rPr>
  </w:style>
  <w:style w:type="paragraph" w:customStyle="1" w:styleId="Bullet3">
    <w:name w:val="Bullet 3"/>
    <w:basedOn w:val="Normal"/>
    <w:uiPriority w:val="29"/>
    <w:qFormat/>
    <w:rsid w:val="00311562"/>
    <w:pPr>
      <w:numPr>
        <w:ilvl w:val="2"/>
        <w:numId w:val="1"/>
      </w:numPr>
      <w:spacing w:after="240"/>
    </w:pPr>
    <w:rPr>
      <w:rFonts w:eastAsia="Trebuchet MS"/>
      <w:szCs w:val="22"/>
    </w:rPr>
  </w:style>
  <w:style w:type="paragraph" w:customStyle="1" w:styleId="BodyText4">
    <w:name w:val="Body Text 4"/>
    <w:basedOn w:val="Normal"/>
    <w:link w:val="BodyText4Char"/>
    <w:uiPriority w:val="3"/>
    <w:semiHidden/>
    <w:qFormat/>
    <w:rsid w:val="00311562"/>
    <w:pPr>
      <w:spacing w:after="240"/>
      <w:ind w:left="3238"/>
    </w:pPr>
  </w:style>
  <w:style w:type="character" w:customStyle="1" w:styleId="BodyText4Char">
    <w:name w:val="Body Text 4 Char"/>
    <w:link w:val="BodyText4"/>
    <w:uiPriority w:val="3"/>
    <w:semiHidden/>
    <w:rsid w:val="00637E27"/>
    <w:rPr>
      <w:rFonts w:ascii="Trebuchet MS" w:eastAsia="Trebuchet MS" w:hAnsi="Trebuchet MS"/>
      <w:sz w:val="22"/>
      <w:lang w:eastAsia="en-US"/>
    </w:rPr>
  </w:style>
  <w:style w:type="paragraph" w:customStyle="1" w:styleId="BodyText5">
    <w:name w:val="Body Text 5"/>
    <w:basedOn w:val="Normal"/>
    <w:link w:val="BodyText5Char"/>
    <w:uiPriority w:val="3"/>
    <w:semiHidden/>
    <w:qFormat/>
    <w:rsid w:val="00311562"/>
    <w:pPr>
      <w:spacing w:after="240"/>
      <w:ind w:left="3958"/>
    </w:pPr>
  </w:style>
  <w:style w:type="character" w:customStyle="1" w:styleId="BodyText5Char">
    <w:name w:val="Body Text 5 Char"/>
    <w:link w:val="BodyText5"/>
    <w:uiPriority w:val="3"/>
    <w:semiHidden/>
    <w:rsid w:val="00637E27"/>
    <w:rPr>
      <w:rFonts w:ascii="Trebuchet MS" w:eastAsia="Trebuchet MS" w:hAnsi="Trebuchet MS"/>
      <w:sz w:val="22"/>
      <w:lang w:eastAsia="en-US"/>
    </w:rPr>
  </w:style>
  <w:style w:type="paragraph" w:customStyle="1" w:styleId="Appendix">
    <w:name w:val="Appendix"/>
    <w:basedOn w:val="Normal"/>
    <w:next w:val="BodyText"/>
    <w:uiPriority w:val="80"/>
    <w:qFormat/>
    <w:rsid w:val="00311562"/>
    <w:pPr>
      <w:keepNext/>
      <w:pageBreakBefore/>
      <w:numPr>
        <w:numId w:val="6"/>
      </w:numPr>
      <w:tabs>
        <w:tab w:val="left" w:pos="2160"/>
      </w:tabs>
      <w:spacing w:after="240"/>
      <w:jc w:val="center"/>
      <w:outlineLvl w:val="0"/>
    </w:pPr>
    <w:rPr>
      <w:rFonts w:eastAsia="Trebuchet MS"/>
      <w:b/>
      <w:bCs/>
      <w:sz w:val="28"/>
      <w:szCs w:val="32"/>
    </w:rPr>
  </w:style>
  <w:style w:type="paragraph" w:customStyle="1" w:styleId="CoverDate">
    <w:name w:val="Cover Date"/>
    <w:basedOn w:val="BodyText"/>
    <w:next w:val="Normal"/>
    <w:uiPriority w:val="32"/>
    <w:qFormat/>
    <w:rsid w:val="00311562"/>
    <w:pPr>
      <w:keepNext/>
      <w:spacing w:after="1440"/>
    </w:pPr>
    <w:rPr>
      <w:rFonts w:eastAsia="Trebuchet MS"/>
      <w:b/>
      <w:bCs/>
      <w:sz w:val="24"/>
      <w:szCs w:val="28"/>
    </w:rPr>
  </w:style>
  <w:style w:type="paragraph" w:customStyle="1" w:styleId="CoverDocumentTitle">
    <w:name w:val="Cover Document Title"/>
    <w:basedOn w:val="BodyText"/>
    <w:next w:val="CoverText"/>
    <w:uiPriority w:val="31"/>
    <w:qFormat/>
    <w:rsid w:val="00311562"/>
    <w:pPr>
      <w:keepNext/>
      <w:spacing w:after="480"/>
      <w:contextualSpacing/>
    </w:pPr>
    <w:rPr>
      <w:rFonts w:eastAsia="Trebuchet MS"/>
      <w:b/>
      <w:sz w:val="32"/>
      <w:szCs w:val="36"/>
    </w:rPr>
  </w:style>
  <w:style w:type="numbering" w:customStyle="1" w:styleId="CoversNumbering">
    <w:name w:val="Covers Numbering"/>
    <w:uiPriority w:val="99"/>
    <w:rsid w:val="00311562"/>
    <w:pPr>
      <w:numPr>
        <w:numId w:val="9"/>
      </w:numPr>
    </w:pPr>
  </w:style>
  <w:style w:type="paragraph" w:customStyle="1" w:styleId="CoverText">
    <w:name w:val="Cover Text"/>
    <w:basedOn w:val="BodyText"/>
    <w:uiPriority w:val="34"/>
    <w:qFormat/>
    <w:rsid w:val="00311562"/>
    <w:rPr>
      <w:rFonts w:eastAsia="Trebuchet MS"/>
      <w:sz w:val="24"/>
    </w:rPr>
  </w:style>
  <w:style w:type="numbering" w:customStyle="1" w:styleId="Bullets">
    <w:name w:val="Bullets"/>
    <w:uiPriority w:val="99"/>
    <w:rsid w:val="00311562"/>
    <w:pPr>
      <w:numPr>
        <w:numId w:val="1"/>
      </w:numPr>
    </w:pPr>
  </w:style>
  <w:style w:type="paragraph" w:customStyle="1" w:styleId="IntroHeading">
    <w:name w:val="Intro Heading"/>
    <w:basedOn w:val="BodyText"/>
    <w:next w:val="BodyText"/>
    <w:uiPriority w:val="39"/>
    <w:qFormat/>
    <w:rsid w:val="00311562"/>
    <w:pPr>
      <w:keepNext/>
      <w:contextualSpacing/>
    </w:pPr>
    <w:rPr>
      <w:rFonts w:eastAsia="Trebuchet MS"/>
      <w:b/>
      <w:bCs/>
    </w:rPr>
  </w:style>
  <w:style w:type="paragraph" w:customStyle="1" w:styleId="Part">
    <w:name w:val="Part"/>
    <w:basedOn w:val="Normal"/>
    <w:next w:val="Sch1Number"/>
    <w:uiPriority w:val="79"/>
    <w:qFormat/>
    <w:rsid w:val="00311562"/>
    <w:pPr>
      <w:keepNext/>
      <w:numPr>
        <w:numId w:val="5"/>
      </w:numPr>
      <w:spacing w:after="240"/>
      <w:outlineLvl w:val="1"/>
    </w:pPr>
    <w:rPr>
      <w:rFonts w:eastAsia="Trebuchet MS"/>
      <w:b/>
      <w:bCs/>
      <w:szCs w:val="28"/>
    </w:rPr>
  </w:style>
  <w:style w:type="paragraph" w:customStyle="1" w:styleId="Parties1">
    <w:name w:val="Parties 1"/>
    <w:basedOn w:val="BodyText"/>
    <w:uiPriority w:val="41"/>
    <w:semiHidden/>
    <w:qFormat/>
    <w:rsid w:val="00311562"/>
    <w:pPr>
      <w:numPr>
        <w:numId w:val="7"/>
      </w:numPr>
    </w:pPr>
    <w:rPr>
      <w:rFonts w:eastAsia="Trebuchet MS"/>
    </w:rPr>
  </w:style>
  <w:style w:type="paragraph" w:customStyle="1" w:styleId="Sch1Number">
    <w:name w:val="Sch 1 Number"/>
    <w:basedOn w:val="Normal"/>
    <w:uiPriority w:val="59"/>
    <w:semiHidden/>
    <w:qFormat/>
    <w:rsid w:val="00311562"/>
    <w:pPr>
      <w:numPr>
        <w:ilvl w:val="1"/>
        <w:numId w:val="3"/>
      </w:numPr>
      <w:spacing w:after="240"/>
    </w:pPr>
    <w:rPr>
      <w:rFonts w:eastAsia="Trebuchet MS"/>
    </w:rPr>
  </w:style>
  <w:style w:type="paragraph" w:customStyle="1" w:styleId="Sch2Number">
    <w:name w:val="Sch 2 Number"/>
    <w:basedOn w:val="Normal"/>
    <w:uiPriority w:val="59"/>
    <w:semiHidden/>
    <w:qFormat/>
    <w:rsid w:val="00311562"/>
    <w:pPr>
      <w:numPr>
        <w:ilvl w:val="2"/>
        <w:numId w:val="3"/>
      </w:numPr>
      <w:spacing w:after="240"/>
    </w:pPr>
    <w:rPr>
      <w:rFonts w:eastAsia="Trebuchet MS"/>
    </w:rPr>
  </w:style>
  <w:style w:type="paragraph" w:customStyle="1" w:styleId="Sch3Number">
    <w:name w:val="Sch 3 Number"/>
    <w:basedOn w:val="Normal"/>
    <w:uiPriority w:val="59"/>
    <w:semiHidden/>
    <w:qFormat/>
    <w:rsid w:val="00311562"/>
    <w:pPr>
      <w:numPr>
        <w:ilvl w:val="3"/>
        <w:numId w:val="3"/>
      </w:numPr>
      <w:spacing w:after="240"/>
    </w:pPr>
    <w:rPr>
      <w:rFonts w:eastAsia="Trebuchet MS"/>
    </w:rPr>
  </w:style>
  <w:style w:type="paragraph" w:customStyle="1" w:styleId="Sch4Number">
    <w:name w:val="Sch 4 Number"/>
    <w:basedOn w:val="Normal"/>
    <w:uiPriority w:val="59"/>
    <w:semiHidden/>
    <w:qFormat/>
    <w:rsid w:val="00311562"/>
    <w:pPr>
      <w:numPr>
        <w:ilvl w:val="4"/>
        <w:numId w:val="3"/>
      </w:numPr>
      <w:spacing w:after="240"/>
    </w:pPr>
    <w:rPr>
      <w:rFonts w:eastAsia="Trebuchet MS"/>
    </w:rPr>
  </w:style>
  <w:style w:type="paragraph" w:customStyle="1" w:styleId="Sch5Number">
    <w:name w:val="Sch 5 Number"/>
    <w:basedOn w:val="Normal"/>
    <w:uiPriority w:val="59"/>
    <w:semiHidden/>
    <w:qFormat/>
    <w:rsid w:val="00311562"/>
    <w:pPr>
      <w:numPr>
        <w:ilvl w:val="5"/>
        <w:numId w:val="3"/>
      </w:numPr>
      <w:spacing w:after="240"/>
    </w:pPr>
    <w:rPr>
      <w:rFonts w:eastAsia="Trebuchet MS"/>
    </w:rPr>
  </w:style>
  <w:style w:type="paragraph" w:customStyle="1" w:styleId="Schedule">
    <w:name w:val="Schedule"/>
    <w:basedOn w:val="Normal"/>
    <w:next w:val="SubSchedule"/>
    <w:uiPriority w:val="49"/>
    <w:qFormat/>
    <w:rsid w:val="00311562"/>
    <w:pPr>
      <w:keepNext/>
      <w:pageBreakBefore/>
      <w:numPr>
        <w:numId w:val="3"/>
      </w:numPr>
      <w:tabs>
        <w:tab w:val="left" w:pos="2160"/>
      </w:tabs>
      <w:spacing w:after="240"/>
      <w:jc w:val="center"/>
      <w:outlineLvl w:val="0"/>
    </w:pPr>
    <w:rPr>
      <w:rFonts w:eastAsia="Trebuchet MS"/>
      <w:b/>
      <w:bCs/>
      <w:sz w:val="28"/>
      <w:szCs w:val="32"/>
    </w:rPr>
  </w:style>
  <w:style w:type="paragraph" w:customStyle="1" w:styleId="SubSchedule">
    <w:name w:val="Sub Schedule"/>
    <w:basedOn w:val="Normal"/>
    <w:next w:val="BodyText"/>
    <w:uiPriority w:val="49"/>
    <w:qFormat/>
    <w:rsid w:val="00311562"/>
    <w:pPr>
      <w:keepNext/>
      <w:spacing w:after="240"/>
      <w:jc w:val="center"/>
      <w:outlineLvl w:val="1"/>
    </w:pPr>
    <w:rPr>
      <w:rFonts w:eastAsia="Trebuchet MS"/>
      <w:b/>
      <w:bCs/>
      <w:szCs w:val="28"/>
    </w:rPr>
  </w:style>
  <w:style w:type="table" w:styleId="TableGrid">
    <w:name w:val="Table Grid"/>
    <w:basedOn w:val="TableNormal"/>
    <w:uiPriority w:val="39"/>
    <w:rsid w:val="00311562"/>
    <w:rPr>
      <w:rFonts w:ascii="Trebuchet MS" w:eastAsia="Trebuchet MS" w:hAnsi="Trebuchet MS"/>
      <w:sz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Heading">
    <w:name w:val="TOC Heading"/>
    <w:basedOn w:val="BodyText"/>
    <w:next w:val="BodyText"/>
    <w:uiPriority w:val="39"/>
    <w:qFormat/>
    <w:rsid w:val="00311562"/>
    <w:pPr>
      <w:keepNext/>
      <w:pageBreakBefore/>
      <w:contextualSpacing/>
    </w:pPr>
    <w:rPr>
      <w:rFonts w:eastAsia="Trebuchet MS"/>
      <w:b/>
      <w:bCs/>
      <w:szCs w:val="32"/>
    </w:rPr>
  </w:style>
  <w:style w:type="paragraph" w:customStyle="1" w:styleId="LegalNumber1">
    <w:name w:val="Legal Number 1"/>
    <w:basedOn w:val="Normal"/>
    <w:uiPriority w:val="79"/>
    <w:semiHidden/>
    <w:qFormat/>
    <w:rsid w:val="00311562"/>
    <w:pPr>
      <w:numPr>
        <w:numId w:val="8"/>
      </w:numPr>
      <w:spacing w:after="240"/>
      <w:outlineLvl w:val="0"/>
    </w:pPr>
    <w:rPr>
      <w:rFonts w:eastAsia="Trebuchet MS"/>
    </w:rPr>
  </w:style>
  <w:style w:type="paragraph" w:customStyle="1" w:styleId="LegalNumber2">
    <w:name w:val="Legal Number 2"/>
    <w:basedOn w:val="Normal"/>
    <w:uiPriority w:val="79"/>
    <w:semiHidden/>
    <w:qFormat/>
    <w:rsid w:val="00311562"/>
    <w:pPr>
      <w:numPr>
        <w:ilvl w:val="1"/>
        <w:numId w:val="8"/>
      </w:numPr>
      <w:spacing w:after="240"/>
      <w:outlineLvl w:val="1"/>
    </w:pPr>
    <w:rPr>
      <w:rFonts w:eastAsia="Trebuchet MS"/>
    </w:rPr>
  </w:style>
  <w:style w:type="paragraph" w:customStyle="1" w:styleId="LegalNumber3">
    <w:name w:val="Legal Number 3"/>
    <w:basedOn w:val="Normal"/>
    <w:uiPriority w:val="79"/>
    <w:semiHidden/>
    <w:qFormat/>
    <w:rsid w:val="00311562"/>
    <w:pPr>
      <w:numPr>
        <w:ilvl w:val="2"/>
        <w:numId w:val="8"/>
      </w:numPr>
      <w:spacing w:after="240"/>
      <w:outlineLvl w:val="2"/>
    </w:pPr>
    <w:rPr>
      <w:rFonts w:eastAsia="Trebuchet MS"/>
    </w:rPr>
  </w:style>
  <w:style w:type="paragraph" w:customStyle="1" w:styleId="LegalNumber4">
    <w:name w:val="Legal Number 4"/>
    <w:basedOn w:val="Normal"/>
    <w:uiPriority w:val="79"/>
    <w:semiHidden/>
    <w:qFormat/>
    <w:rsid w:val="00311562"/>
    <w:pPr>
      <w:numPr>
        <w:ilvl w:val="3"/>
        <w:numId w:val="8"/>
      </w:numPr>
      <w:spacing w:after="240"/>
      <w:outlineLvl w:val="3"/>
    </w:pPr>
    <w:rPr>
      <w:rFonts w:eastAsia="Trebuchet MS"/>
    </w:rPr>
  </w:style>
  <w:style w:type="paragraph" w:customStyle="1" w:styleId="LegalNumber5">
    <w:name w:val="Legal Number 5"/>
    <w:basedOn w:val="Normal"/>
    <w:uiPriority w:val="79"/>
    <w:semiHidden/>
    <w:qFormat/>
    <w:rsid w:val="00311562"/>
    <w:pPr>
      <w:numPr>
        <w:ilvl w:val="4"/>
        <w:numId w:val="8"/>
      </w:numPr>
      <w:spacing w:after="240"/>
      <w:outlineLvl w:val="4"/>
    </w:pPr>
    <w:rPr>
      <w:rFonts w:eastAsia="Trebuchet MS"/>
    </w:rPr>
  </w:style>
  <w:style w:type="numbering" w:customStyle="1" w:styleId="HeadingNumbering">
    <w:name w:val="Heading Numbering"/>
    <w:uiPriority w:val="99"/>
    <w:rsid w:val="00EA75BA"/>
    <w:pPr>
      <w:numPr>
        <w:numId w:val="2"/>
      </w:numPr>
    </w:pPr>
  </w:style>
  <w:style w:type="numbering" w:customStyle="1" w:styleId="AppendicesNumbering">
    <w:name w:val="Appendices Numbering"/>
    <w:uiPriority w:val="99"/>
    <w:rsid w:val="00311562"/>
    <w:pPr>
      <w:numPr>
        <w:numId w:val="6"/>
      </w:numPr>
    </w:pPr>
  </w:style>
  <w:style w:type="numbering" w:customStyle="1" w:styleId="ScheduleNumbering">
    <w:name w:val="Schedule Numbering"/>
    <w:uiPriority w:val="99"/>
    <w:rsid w:val="00311562"/>
    <w:pPr>
      <w:numPr>
        <w:numId w:val="3"/>
      </w:numPr>
    </w:pPr>
  </w:style>
  <w:style w:type="numbering" w:customStyle="1" w:styleId="LegalNumbering">
    <w:name w:val="Legal Numbering"/>
    <w:uiPriority w:val="99"/>
    <w:rsid w:val="00311562"/>
    <w:pPr>
      <w:numPr>
        <w:numId w:val="8"/>
      </w:numPr>
    </w:pPr>
  </w:style>
  <w:style w:type="numbering" w:customStyle="1" w:styleId="StandardNumbering">
    <w:name w:val="Standard Numbering"/>
    <w:uiPriority w:val="99"/>
    <w:rsid w:val="00311562"/>
    <w:pPr>
      <w:numPr>
        <w:numId w:val="4"/>
      </w:numPr>
    </w:pPr>
  </w:style>
  <w:style w:type="numbering" w:customStyle="1" w:styleId="PartsNumbering">
    <w:name w:val="Parts Numbering"/>
    <w:uiPriority w:val="99"/>
    <w:rsid w:val="00311562"/>
    <w:pPr>
      <w:numPr>
        <w:numId w:val="5"/>
      </w:numPr>
    </w:pPr>
  </w:style>
  <w:style w:type="paragraph" w:styleId="Quote">
    <w:name w:val="Quote"/>
    <w:basedOn w:val="Normal"/>
    <w:next w:val="BodyText"/>
    <w:link w:val="QuoteChar"/>
    <w:uiPriority w:val="7"/>
    <w:qFormat/>
    <w:rsid w:val="00311562"/>
    <w:pPr>
      <w:spacing w:after="240"/>
      <w:ind w:left="1440" w:right="1440"/>
    </w:pPr>
    <w:rPr>
      <w:i/>
      <w:iCs/>
      <w:color w:val="000000"/>
    </w:rPr>
  </w:style>
  <w:style w:type="character" w:customStyle="1" w:styleId="QuoteChar">
    <w:name w:val="Quote Char"/>
    <w:link w:val="Quote"/>
    <w:uiPriority w:val="7"/>
    <w:rsid w:val="00311562"/>
    <w:rPr>
      <w:rFonts w:ascii="Trebuchet MS" w:eastAsia="Trebuchet MS" w:hAnsi="Trebuchet MS"/>
      <w:i/>
      <w:iCs/>
      <w:color w:val="000000"/>
      <w:sz w:val="22"/>
      <w:lang w:eastAsia="en-US"/>
    </w:rPr>
  </w:style>
  <w:style w:type="paragraph" w:customStyle="1" w:styleId="Sch1Heading">
    <w:name w:val="Sch 1 Heading"/>
    <w:basedOn w:val="Normal"/>
    <w:next w:val="BodyText"/>
    <w:uiPriority w:val="59"/>
    <w:qFormat/>
    <w:rsid w:val="00311562"/>
    <w:pPr>
      <w:keepNext/>
      <w:spacing w:after="240"/>
      <w:outlineLvl w:val="2"/>
    </w:pPr>
    <w:rPr>
      <w:rFonts w:eastAsia="Trebuchet MS"/>
      <w:b/>
      <w:bCs/>
    </w:rPr>
  </w:style>
  <w:style w:type="character" w:customStyle="1" w:styleId="DocIDChar">
    <w:name w:val="DocID Char"/>
    <w:link w:val="DocID"/>
    <w:rsid w:val="00C96DFD"/>
    <w:rPr>
      <w:rFonts w:ascii="Trebuchet MS" w:eastAsia="Times New Roman" w:hAnsi="Trebuchet MS"/>
      <w:sz w:val="16"/>
      <w:lang w:val="en-GB" w:eastAsia="en-GB"/>
    </w:rPr>
  </w:style>
  <w:style w:type="paragraph" w:customStyle="1" w:styleId="CM148">
    <w:name w:val="CM148"/>
    <w:basedOn w:val="Normal"/>
    <w:next w:val="Normal"/>
    <w:uiPriority w:val="99"/>
    <w:rsid w:val="0080573C"/>
    <w:pPr>
      <w:widowControl w:val="0"/>
      <w:autoSpaceDE w:val="0"/>
      <w:autoSpaceDN w:val="0"/>
      <w:adjustRightInd w:val="0"/>
    </w:pPr>
    <w:rPr>
      <w:rFonts w:ascii="Arial" w:hAnsi="Arial" w:cs="Arial"/>
    </w:rPr>
  </w:style>
  <w:style w:type="character" w:styleId="UnresolvedMention">
    <w:name w:val="Unresolved Mention"/>
    <w:uiPriority w:val="99"/>
    <w:semiHidden/>
    <w:unhideWhenUsed/>
    <w:rsid w:val="00F66F69"/>
    <w:rPr>
      <w:color w:val="605E5C"/>
      <w:shd w:val="clear" w:color="auto" w:fill="E1DFDD"/>
    </w:rPr>
  </w:style>
  <w:style w:type="paragraph" w:styleId="Revision">
    <w:name w:val="Revision"/>
    <w:hidden/>
    <w:uiPriority w:val="99"/>
    <w:semiHidden/>
    <w:rsid w:val="00B10135"/>
    <w:rPr>
      <w:rFonts w:ascii="Arial" w:eastAsia="Trebuchet MS" w:hAnsi="Arial"/>
      <w:sz w:val="21"/>
      <w:lang w:eastAsia="en-US" w:bidi="ar-SA"/>
    </w:rPr>
  </w:style>
  <w:style w:type="character" w:customStyle="1" w:styleId="apple-converted-space">
    <w:name w:val="apple-converted-space"/>
    <w:basedOn w:val="DefaultParagraphFont"/>
    <w:rsid w:val="0086221D"/>
  </w:style>
  <w:style w:type="paragraph" w:styleId="TOC1">
    <w:name w:val="toc 1"/>
    <w:basedOn w:val="Normal"/>
    <w:next w:val="Normal"/>
    <w:autoRedefine/>
    <w:uiPriority w:val="39"/>
    <w:unhideWhenUsed/>
    <w:rsid w:val="004C3F9F"/>
  </w:style>
  <w:style w:type="paragraph" w:styleId="TOC2">
    <w:name w:val="toc 2"/>
    <w:basedOn w:val="Normal"/>
    <w:next w:val="Normal"/>
    <w:autoRedefine/>
    <w:uiPriority w:val="39"/>
    <w:unhideWhenUsed/>
    <w:rsid w:val="004C3F9F"/>
    <w:pPr>
      <w:ind w:left="240"/>
    </w:pPr>
  </w:style>
  <w:style w:type="paragraph" w:styleId="TOC3">
    <w:name w:val="toc 3"/>
    <w:basedOn w:val="Normal"/>
    <w:next w:val="Normal"/>
    <w:autoRedefine/>
    <w:uiPriority w:val="39"/>
    <w:unhideWhenUsed/>
    <w:rsid w:val="004C3F9F"/>
    <w:pPr>
      <w:ind w:left="480"/>
    </w:pPr>
  </w:style>
  <w:style w:type="paragraph" w:styleId="TOC4">
    <w:name w:val="toc 4"/>
    <w:basedOn w:val="Normal"/>
    <w:next w:val="Normal"/>
    <w:autoRedefine/>
    <w:uiPriority w:val="39"/>
    <w:unhideWhenUsed/>
    <w:rsid w:val="004C3F9F"/>
    <w:pPr>
      <w:spacing w:after="100" w:line="278" w:lineRule="auto"/>
      <w:ind w:left="720"/>
    </w:pPr>
    <w:rPr>
      <w:rFonts w:ascii="Aptos" w:hAnsi="Aptos" w:cs="Arial"/>
      <w:kern w:val="2"/>
      <w:lang w:bidi="he-IL"/>
    </w:rPr>
  </w:style>
  <w:style w:type="paragraph" w:styleId="TOC5">
    <w:name w:val="toc 5"/>
    <w:basedOn w:val="Normal"/>
    <w:next w:val="Normal"/>
    <w:autoRedefine/>
    <w:uiPriority w:val="39"/>
    <w:unhideWhenUsed/>
    <w:rsid w:val="004C3F9F"/>
    <w:pPr>
      <w:spacing w:after="100" w:line="278" w:lineRule="auto"/>
      <w:ind w:left="960"/>
    </w:pPr>
    <w:rPr>
      <w:rFonts w:ascii="Aptos" w:hAnsi="Aptos" w:cs="Arial"/>
      <w:kern w:val="2"/>
      <w:lang w:bidi="he-IL"/>
    </w:rPr>
  </w:style>
  <w:style w:type="paragraph" w:styleId="TOC6">
    <w:name w:val="toc 6"/>
    <w:basedOn w:val="Normal"/>
    <w:next w:val="Normal"/>
    <w:autoRedefine/>
    <w:uiPriority w:val="39"/>
    <w:unhideWhenUsed/>
    <w:rsid w:val="004C3F9F"/>
    <w:pPr>
      <w:spacing w:after="100" w:line="278" w:lineRule="auto"/>
      <w:ind w:left="1200"/>
    </w:pPr>
    <w:rPr>
      <w:rFonts w:ascii="Aptos" w:hAnsi="Aptos" w:cs="Arial"/>
      <w:kern w:val="2"/>
      <w:lang w:bidi="he-IL"/>
    </w:rPr>
  </w:style>
  <w:style w:type="paragraph" w:styleId="TOC7">
    <w:name w:val="toc 7"/>
    <w:basedOn w:val="Normal"/>
    <w:next w:val="Normal"/>
    <w:autoRedefine/>
    <w:uiPriority w:val="39"/>
    <w:unhideWhenUsed/>
    <w:rsid w:val="004C3F9F"/>
    <w:pPr>
      <w:spacing w:after="100" w:line="278" w:lineRule="auto"/>
      <w:ind w:left="1440"/>
    </w:pPr>
    <w:rPr>
      <w:rFonts w:ascii="Aptos" w:hAnsi="Aptos" w:cs="Arial"/>
      <w:kern w:val="2"/>
      <w:lang w:bidi="he-IL"/>
    </w:rPr>
  </w:style>
  <w:style w:type="paragraph" w:styleId="TOC8">
    <w:name w:val="toc 8"/>
    <w:basedOn w:val="Normal"/>
    <w:next w:val="Normal"/>
    <w:autoRedefine/>
    <w:uiPriority w:val="39"/>
    <w:unhideWhenUsed/>
    <w:rsid w:val="004C3F9F"/>
    <w:pPr>
      <w:spacing w:after="100" w:line="278" w:lineRule="auto"/>
      <w:ind w:left="1680"/>
    </w:pPr>
    <w:rPr>
      <w:rFonts w:ascii="Aptos" w:hAnsi="Aptos" w:cs="Arial"/>
      <w:kern w:val="2"/>
      <w:lang w:bidi="he-IL"/>
    </w:rPr>
  </w:style>
  <w:style w:type="paragraph" w:styleId="TOC9">
    <w:name w:val="toc 9"/>
    <w:basedOn w:val="Normal"/>
    <w:next w:val="Normal"/>
    <w:autoRedefine/>
    <w:uiPriority w:val="39"/>
    <w:unhideWhenUsed/>
    <w:rsid w:val="004C3F9F"/>
    <w:pPr>
      <w:spacing w:after="100" w:line="278" w:lineRule="auto"/>
      <w:ind w:left="1920"/>
    </w:pPr>
    <w:rPr>
      <w:rFonts w:ascii="Aptos" w:hAnsi="Aptos" w:cs="Arial"/>
      <w:kern w:val="2"/>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52646">
      <w:bodyDiv w:val="1"/>
      <w:marLeft w:val="0"/>
      <w:marRight w:val="0"/>
      <w:marTop w:val="0"/>
      <w:marBottom w:val="0"/>
      <w:divBdr>
        <w:top w:val="none" w:sz="0" w:space="0" w:color="auto"/>
        <w:left w:val="none" w:sz="0" w:space="0" w:color="auto"/>
        <w:bottom w:val="none" w:sz="0" w:space="0" w:color="auto"/>
        <w:right w:val="none" w:sz="0" w:space="0" w:color="auto"/>
      </w:divBdr>
    </w:div>
    <w:div w:id="121267710">
      <w:bodyDiv w:val="1"/>
      <w:marLeft w:val="0"/>
      <w:marRight w:val="0"/>
      <w:marTop w:val="0"/>
      <w:marBottom w:val="0"/>
      <w:divBdr>
        <w:top w:val="none" w:sz="0" w:space="0" w:color="auto"/>
        <w:left w:val="none" w:sz="0" w:space="0" w:color="auto"/>
        <w:bottom w:val="none" w:sz="0" w:space="0" w:color="auto"/>
        <w:right w:val="none" w:sz="0" w:space="0" w:color="auto"/>
      </w:divBdr>
    </w:div>
    <w:div w:id="205484421">
      <w:bodyDiv w:val="1"/>
      <w:marLeft w:val="0"/>
      <w:marRight w:val="0"/>
      <w:marTop w:val="0"/>
      <w:marBottom w:val="0"/>
      <w:divBdr>
        <w:top w:val="none" w:sz="0" w:space="0" w:color="auto"/>
        <w:left w:val="none" w:sz="0" w:space="0" w:color="auto"/>
        <w:bottom w:val="none" w:sz="0" w:space="0" w:color="auto"/>
        <w:right w:val="none" w:sz="0" w:space="0" w:color="auto"/>
      </w:divBdr>
    </w:div>
    <w:div w:id="972104945">
      <w:bodyDiv w:val="1"/>
      <w:marLeft w:val="0"/>
      <w:marRight w:val="0"/>
      <w:marTop w:val="0"/>
      <w:marBottom w:val="0"/>
      <w:divBdr>
        <w:top w:val="none" w:sz="0" w:space="0" w:color="auto"/>
        <w:left w:val="none" w:sz="0" w:space="0" w:color="auto"/>
        <w:bottom w:val="none" w:sz="0" w:space="0" w:color="auto"/>
        <w:right w:val="none" w:sz="0" w:space="0" w:color="auto"/>
      </w:divBdr>
    </w:div>
    <w:div w:id="1261068797">
      <w:bodyDiv w:val="1"/>
      <w:marLeft w:val="0"/>
      <w:marRight w:val="0"/>
      <w:marTop w:val="0"/>
      <w:marBottom w:val="0"/>
      <w:divBdr>
        <w:top w:val="none" w:sz="0" w:space="0" w:color="auto"/>
        <w:left w:val="none" w:sz="0" w:space="0" w:color="auto"/>
        <w:bottom w:val="none" w:sz="0" w:space="0" w:color="auto"/>
        <w:right w:val="none" w:sz="0" w:space="0" w:color="auto"/>
      </w:divBdr>
    </w:div>
    <w:div w:id="1475683507">
      <w:bodyDiv w:val="1"/>
      <w:marLeft w:val="0"/>
      <w:marRight w:val="0"/>
      <w:marTop w:val="0"/>
      <w:marBottom w:val="0"/>
      <w:divBdr>
        <w:top w:val="none" w:sz="0" w:space="0" w:color="auto"/>
        <w:left w:val="none" w:sz="0" w:space="0" w:color="auto"/>
        <w:bottom w:val="none" w:sz="0" w:space="0" w:color="auto"/>
        <w:right w:val="none" w:sz="0" w:space="0" w:color="auto"/>
      </w:divBdr>
    </w:div>
    <w:div w:id="1483933689">
      <w:bodyDiv w:val="1"/>
      <w:marLeft w:val="0"/>
      <w:marRight w:val="0"/>
      <w:marTop w:val="0"/>
      <w:marBottom w:val="0"/>
      <w:divBdr>
        <w:top w:val="none" w:sz="0" w:space="0" w:color="auto"/>
        <w:left w:val="none" w:sz="0" w:space="0" w:color="auto"/>
        <w:bottom w:val="none" w:sz="0" w:space="0" w:color="auto"/>
        <w:right w:val="none" w:sz="0" w:space="0" w:color="auto"/>
      </w:divBdr>
    </w:div>
    <w:div w:id="1863592616">
      <w:bodyDiv w:val="1"/>
      <w:marLeft w:val="0"/>
      <w:marRight w:val="0"/>
      <w:marTop w:val="0"/>
      <w:marBottom w:val="0"/>
      <w:divBdr>
        <w:top w:val="none" w:sz="0" w:space="0" w:color="auto"/>
        <w:left w:val="none" w:sz="0" w:space="0" w:color="auto"/>
        <w:bottom w:val="none" w:sz="0" w:space="0" w:color="auto"/>
        <w:right w:val="none" w:sz="0" w:space="0" w:color="auto"/>
      </w:divBdr>
    </w:div>
    <w:div w:id="1993177974">
      <w:bodyDiv w:val="1"/>
      <w:marLeft w:val="0"/>
      <w:marRight w:val="0"/>
      <w:marTop w:val="0"/>
      <w:marBottom w:val="0"/>
      <w:divBdr>
        <w:top w:val="none" w:sz="0" w:space="0" w:color="auto"/>
        <w:left w:val="none" w:sz="0" w:space="0" w:color="auto"/>
        <w:bottom w:val="none" w:sz="0" w:space="0" w:color="auto"/>
        <w:right w:val="none" w:sz="0" w:space="0" w:color="auto"/>
      </w:divBdr>
    </w:div>
    <w:div w:id="2003310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mailto:paul.kennedy@"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mailto:jonathan.roddick@"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Tikit\TMS\Browne%20Jacobson\Workgroup%20Templates\BJ%20Legal%20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B3D239502062641B9DB2461FD2BA492" ma:contentTypeVersion="6" ma:contentTypeDescription="Create a new document." ma:contentTypeScope="" ma:versionID="574b7cab21c266fe75439bca173c2ea7">
  <xsd:schema xmlns:xsd="http://www.w3.org/2001/XMLSchema" xmlns:xs="http://www.w3.org/2001/XMLSchema" xmlns:p="http://schemas.microsoft.com/office/2006/metadata/properties" xmlns:ns2="62b7007c-3d16-47e3-89f8-9d26f6d02c42" xmlns:ns3="18f20144-45de-4e5d-b5ad-eebeb10032d6" targetNamespace="http://schemas.microsoft.com/office/2006/metadata/properties" ma:root="true" ma:fieldsID="990d485b2d6784f7a1470b8a69c710f1" ns2:_="" ns3:_="">
    <xsd:import namespace="62b7007c-3d16-47e3-89f8-9d26f6d02c42"/>
    <xsd:import namespace="18f20144-45de-4e5d-b5ad-eebeb10032d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7007c-3d16-47e3-89f8-9d26f6d02c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f20144-45de-4e5d-b5ad-eebeb10032d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60AF6-65CF-478C-97E3-24F7CC0CCB57}">
  <ds:schemaRefs>
    <ds:schemaRef ds:uri="http://schemas.microsoft.com/sharepoint/v3/contenttype/forms"/>
  </ds:schemaRefs>
</ds:datastoreItem>
</file>

<file path=customXml/itemProps2.xml><?xml version="1.0" encoding="utf-8"?>
<ds:datastoreItem xmlns:ds="http://schemas.openxmlformats.org/officeDocument/2006/customXml" ds:itemID="{FEEA8E53-2B95-4696-9EDB-8D9D71308D77}">
  <ds:schemaRefs>
    <ds:schemaRef ds:uri="http://schemas.microsoft.com/office/2006/metadata/properties"/>
    <ds:schemaRef ds:uri="http://schemas.microsoft.com/office/infopath/2007/PartnerControls"/>
    <ds:schemaRef ds:uri="73b0a356-9077-46ff-b0c1-ea98d3fe00ba"/>
  </ds:schemaRefs>
</ds:datastoreItem>
</file>

<file path=customXml/itemProps3.xml><?xml version="1.0" encoding="utf-8"?>
<ds:datastoreItem xmlns:ds="http://schemas.openxmlformats.org/officeDocument/2006/customXml" ds:itemID="{8A37300B-AC8B-4A00-BBCA-95603733E22D}"/>
</file>

<file path=customXml/itemProps4.xml><?xml version="1.0" encoding="utf-8"?>
<ds:datastoreItem xmlns:ds="http://schemas.openxmlformats.org/officeDocument/2006/customXml" ds:itemID="{A206862F-2C82-4257-9C40-C288C3F6D350}">
  <ds:schemaRefs>
    <ds:schemaRef ds:uri="http://schemas.microsoft.com/office/2006/metadata/longProperties"/>
  </ds:schemaRefs>
</ds:datastoreItem>
</file>

<file path=customXml/itemProps5.xml><?xml version="1.0" encoding="utf-8"?>
<ds:datastoreItem xmlns:ds="http://schemas.openxmlformats.org/officeDocument/2006/customXml" ds:itemID="{BC371B54-0C91-49C0-90AE-CF797FF3F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BJ Legal Styles</Template>
  <TotalTime>37</TotalTime>
  <Pages>12</Pages>
  <Words>4140</Words>
  <Characters>21616</Characters>
  <Application>Microsoft Office Word</Application>
  <DocSecurity>0</DocSecurity>
  <Lines>568</Lines>
  <Paragraphs>289</Paragraphs>
  <ScaleCrop>false</ScaleCrop>
  <HeadingPairs>
    <vt:vector size="2" baseType="variant">
      <vt:variant>
        <vt:lpstr>Title</vt:lpstr>
      </vt:variant>
      <vt:variant>
        <vt:i4>1</vt:i4>
      </vt:variant>
    </vt:vector>
  </HeadingPairs>
  <TitlesOfParts>
    <vt:vector size="1" baseType="lpstr">
      <vt:lpstr/>
    </vt:vector>
  </TitlesOfParts>
  <Company>Electricword Plc</Company>
  <LinksUpToDate>false</LinksUpToDate>
  <CharactersWithSpaces>25467</CharactersWithSpaces>
  <SharedDoc>false</SharedDoc>
  <HLinks>
    <vt:vector size="12" baseType="variant">
      <vt:variant>
        <vt:i4>6684766</vt:i4>
      </vt:variant>
      <vt:variant>
        <vt:i4>3</vt:i4>
      </vt:variant>
      <vt:variant>
        <vt:i4>0</vt:i4>
      </vt:variant>
      <vt:variant>
        <vt:i4>5</vt:i4>
      </vt:variant>
      <vt:variant>
        <vt:lpwstr>mailto:paul.kennedy@</vt:lpwstr>
      </vt:variant>
      <vt:variant>
        <vt:lpwstr/>
      </vt:variant>
      <vt:variant>
        <vt:i4>7667798</vt:i4>
      </vt:variant>
      <vt:variant>
        <vt:i4>0</vt:i4>
      </vt:variant>
      <vt:variant>
        <vt:i4>0</vt:i4>
      </vt:variant>
      <vt:variant>
        <vt:i4>5</vt:i4>
      </vt:variant>
      <vt:variant>
        <vt:lpwstr>mailto:jonathan.roddick@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alice.lewis</dc:creator>
  <cp:keywords/>
  <cp:lastModifiedBy>Felicity Mackrory</cp:lastModifiedBy>
  <cp:revision>19</cp:revision>
  <cp:lastPrinted>2012-07-06T09:47:00Z</cp:lastPrinted>
  <dcterms:created xsi:type="dcterms:W3CDTF">2026-09-04T11:45:00Z</dcterms:created>
  <dcterms:modified xsi:type="dcterms:W3CDTF">2026-09-07T08:00:00Z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lisa.griffin</vt:lpwstr>
  </property>
  <property fmtid="{D5CDD505-2E9C-101B-9397-08002B2CF9AE}" pid="3" name="ContentTypeId">
    <vt:lpwstr>0x0101006B3D239502062641B9DB2461FD2BA492</vt:lpwstr>
  </property>
  <property fmtid="{D5CDD505-2E9C-101B-9397-08002B2CF9AE}" pid="4" name="bjDocRef">
    <vt:lpwstr>L:40261221v1</vt:lpwstr>
  </property>
  <property fmtid="{D5CDD505-2E9C-101B-9397-08002B2CF9AE}" pid="5" name="CUS_DocIDString">
    <vt:lpwstr>LEGAL\62588130v1</vt:lpwstr>
  </property>
  <property fmtid="{D5CDD505-2E9C-101B-9397-08002B2CF9AE}" pid="6" name="CUS_DocIDChunk0">
    <vt:lpwstr>LEGAL\62588130v1</vt:lpwstr>
  </property>
  <property fmtid="{D5CDD505-2E9C-101B-9397-08002B2CF9AE}" pid="7" name="CUS_DocIDActiveBits">
    <vt:lpwstr>100352</vt:lpwstr>
  </property>
  <property fmtid="{D5CDD505-2E9C-101B-9397-08002B2CF9AE}" pid="8" name="CUS_DocIDLocation">
    <vt:lpwstr>EVERY_PAGE</vt:lpwstr>
  </property>
  <property fmtid="{D5CDD505-2E9C-101B-9397-08002B2CF9AE}" pid="9" name="CUS_DocIDReference">
    <vt:lpwstr>everyPage</vt:lpwstr>
  </property>
  <property fmtid="{D5CDD505-2E9C-101B-9397-08002B2CF9AE}" pid="10" name="iManageFooter">
    <vt:lpwstr>82245756v1</vt:lpwstr>
  </property>
</Properties>
</file>